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04" w:rsidRPr="00404877" w:rsidRDefault="007E461B" w:rsidP="007D04B4">
      <w:pPr>
        <w:spacing w:after="0" w:line="276" w:lineRule="auto"/>
        <w:jc w:val="center"/>
        <w:rPr>
          <w:rFonts w:ascii="Maiandra GD" w:hAnsi="Maiandra GD"/>
          <w:b/>
          <w:color w:val="008000"/>
          <w:sz w:val="30"/>
          <w:szCs w:val="30"/>
        </w:rPr>
      </w:pPr>
      <w:r>
        <w:rPr>
          <w:rFonts w:ascii="Maiandra GD" w:hAnsi="Maiandra GD"/>
          <w:b/>
          <w:color w:val="008000"/>
          <w:sz w:val="30"/>
          <w:szCs w:val="30"/>
        </w:rPr>
        <w:t>V</w:t>
      </w:r>
      <w:r w:rsidR="00AE005D">
        <w:rPr>
          <w:rFonts w:ascii="Maiandra GD" w:hAnsi="Maiandra GD"/>
          <w:b/>
          <w:color w:val="008000"/>
          <w:sz w:val="30"/>
          <w:szCs w:val="30"/>
        </w:rPr>
        <w:t>I</w:t>
      </w:r>
      <w:r w:rsidR="00892CA1" w:rsidRPr="00404877">
        <w:rPr>
          <w:rFonts w:ascii="Maiandra GD" w:hAnsi="Maiandra GD"/>
          <w:b/>
          <w:color w:val="008000"/>
          <w:sz w:val="30"/>
          <w:szCs w:val="30"/>
        </w:rPr>
        <w:t xml:space="preserve"> </w:t>
      </w:r>
      <w:r w:rsidR="00892CA1" w:rsidRPr="006A516E">
        <w:rPr>
          <w:rFonts w:ascii="Maiandra GD" w:hAnsi="Maiandra GD"/>
          <w:b/>
          <w:color w:val="008000"/>
          <w:sz w:val="30"/>
          <w:szCs w:val="30"/>
        </w:rPr>
        <w:t>Domenica</w:t>
      </w:r>
      <w:r w:rsidR="00892CA1" w:rsidRPr="00404877">
        <w:rPr>
          <w:rFonts w:ascii="Maiandra GD" w:hAnsi="Maiandra GD"/>
          <w:b/>
          <w:color w:val="008000"/>
          <w:sz w:val="30"/>
          <w:szCs w:val="30"/>
        </w:rPr>
        <w:t xml:space="preserve"> </w:t>
      </w:r>
      <w:r w:rsidR="00892CA1" w:rsidRPr="003659F3">
        <w:rPr>
          <w:rFonts w:ascii="Maiandra GD" w:hAnsi="Maiandra GD"/>
          <w:b/>
          <w:color w:val="008000"/>
          <w:sz w:val="30"/>
          <w:szCs w:val="30"/>
        </w:rPr>
        <w:t xml:space="preserve">del Tempo </w:t>
      </w:r>
      <w:r w:rsidR="00404877" w:rsidRPr="003659F3">
        <w:rPr>
          <w:rFonts w:ascii="Maiandra GD" w:hAnsi="Maiandra GD"/>
          <w:b/>
          <w:color w:val="008000"/>
          <w:sz w:val="30"/>
          <w:szCs w:val="30"/>
        </w:rPr>
        <w:t>Ordinario</w:t>
      </w:r>
    </w:p>
    <w:p w:rsidR="00AC1D04" w:rsidRPr="00404877" w:rsidRDefault="00FD3657" w:rsidP="007D04B4">
      <w:pPr>
        <w:tabs>
          <w:tab w:val="center" w:pos="4819"/>
          <w:tab w:val="right" w:pos="9638"/>
        </w:tabs>
        <w:spacing w:after="0" w:line="276" w:lineRule="auto"/>
        <w:jc w:val="center"/>
        <w:rPr>
          <w:rFonts w:ascii="Maiandra GD" w:hAnsi="Maiandra GD"/>
          <w:b/>
          <w:color w:val="008000"/>
          <w:sz w:val="26"/>
          <w:szCs w:val="26"/>
        </w:rPr>
      </w:pPr>
      <w:r w:rsidRPr="00404877">
        <w:rPr>
          <w:rFonts w:ascii="Maiandra GD" w:hAnsi="Maiandra GD"/>
          <w:b/>
          <w:color w:val="008000"/>
          <w:sz w:val="26"/>
          <w:szCs w:val="26"/>
        </w:rPr>
        <w:t>Anno B</w:t>
      </w:r>
    </w:p>
    <w:p w:rsidR="008844B2" w:rsidRDefault="008844B2" w:rsidP="008844B2">
      <w:pPr>
        <w:spacing w:after="0" w:line="240" w:lineRule="auto"/>
        <w:jc w:val="center"/>
        <w:rPr>
          <w:rFonts w:ascii="Maiandra GD" w:hAnsi="Maiandra GD"/>
          <w:b/>
          <w:color w:val="00B050"/>
          <w:sz w:val="24"/>
          <w:szCs w:val="24"/>
        </w:rPr>
      </w:pPr>
    </w:p>
    <w:p w:rsidR="00AC1D04" w:rsidRDefault="00DA799D" w:rsidP="007D04B4">
      <w:pPr>
        <w:spacing w:after="0" w:line="240" w:lineRule="auto"/>
        <w:jc w:val="center"/>
        <w:rPr>
          <w:rFonts w:ascii="Maiandra GD" w:hAnsi="Maiandra GD"/>
          <w:b/>
          <w:color w:val="00B050"/>
          <w:sz w:val="24"/>
          <w:szCs w:val="24"/>
        </w:rPr>
      </w:pPr>
      <w:r>
        <w:rPr>
          <w:rFonts w:ascii="Arial" w:hAnsi="Arial" w:cs="Arial"/>
          <w:noProof/>
          <w:color w:val="1122CC"/>
          <w:sz w:val="20"/>
          <w:szCs w:val="20"/>
          <w:lang w:eastAsia="it-IT"/>
        </w:rPr>
        <w:drawing>
          <wp:anchor distT="0" distB="0" distL="114300" distR="114300" simplePos="0" relativeHeight="251658240" behindDoc="1" locked="0" layoutInCell="1" allowOverlap="1" wp14:anchorId="1506B690" wp14:editId="3D9676B9">
            <wp:simplePos x="0" y="0"/>
            <wp:positionH relativeFrom="margin">
              <wp:posOffset>2035834</wp:posOffset>
            </wp:positionH>
            <wp:positionV relativeFrom="paragraph">
              <wp:posOffset>26982</wp:posOffset>
            </wp:positionV>
            <wp:extent cx="2579298" cy="1574604"/>
            <wp:effectExtent l="19050" t="19050" r="12065" b="26035"/>
            <wp:wrapNone/>
            <wp:docPr id="2" name="Immagine 2" descr="https://disegni.qumran2.net/archivio/730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egni.qumran2.net/archivio/7308.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9298" cy="1574604"/>
                    </a:xfrm>
                    <a:prstGeom prst="rect">
                      <a:avLst/>
                    </a:prstGeom>
                    <a:noFill/>
                    <a:ln>
                      <a:solidFill>
                        <a:srgbClr val="FFFF00"/>
                      </a:solidFill>
                    </a:ln>
                  </pic:spPr>
                </pic:pic>
              </a:graphicData>
            </a:graphic>
            <wp14:sizeRelH relativeFrom="page">
              <wp14:pctWidth>0</wp14:pctWidth>
            </wp14:sizeRelH>
            <wp14:sizeRelV relativeFrom="page">
              <wp14:pctHeight>0</wp14:pctHeight>
            </wp14:sizeRelV>
          </wp:anchor>
        </w:drawing>
      </w:r>
    </w:p>
    <w:p w:rsidR="00AC1D04" w:rsidRDefault="006E42C0" w:rsidP="006E42C0">
      <w:pPr>
        <w:tabs>
          <w:tab w:val="left" w:pos="5632"/>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AC1D04" w:rsidP="00EF7C5E">
      <w:pPr>
        <w:spacing w:after="0" w:line="240" w:lineRule="auto"/>
        <w:jc w:val="center"/>
        <w:rPr>
          <w:rFonts w:ascii="Maiandra GD" w:hAnsi="Maiandra GD"/>
          <w:b/>
          <w:color w:val="00B050"/>
          <w:sz w:val="24"/>
          <w:szCs w:val="24"/>
        </w:rPr>
      </w:pPr>
    </w:p>
    <w:p w:rsidR="00AC1D04" w:rsidRDefault="009B5B53" w:rsidP="009B5B53">
      <w:pPr>
        <w:tabs>
          <w:tab w:val="left" w:pos="6090"/>
        </w:tabs>
        <w:spacing w:after="0" w:line="240" w:lineRule="auto"/>
        <w:rPr>
          <w:rFonts w:ascii="Maiandra GD" w:hAnsi="Maiandra GD"/>
          <w:b/>
          <w:color w:val="00B050"/>
          <w:sz w:val="24"/>
          <w:szCs w:val="24"/>
        </w:rPr>
      </w:pPr>
      <w:r>
        <w:rPr>
          <w:rFonts w:ascii="Maiandra GD" w:hAnsi="Maiandra GD"/>
          <w:b/>
          <w:color w:val="00B050"/>
          <w:sz w:val="24"/>
          <w:szCs w:val="24"/>
        </w:rPr>
        <w:tab/>
      </w:r>
    </w:p>
    <w:p w:rsidR="00AC1D04" w:rsidRDefault="006F5572" w:rsidP="008C04FF">
      <w:pPr>
        <w:tabs>
          <w:tab w:val="left" w:pos="5475"/>
          <w:tab w:val="left" w:pos="6874"/>
        </w:tabs>
        <w:spacing w:after="0" w:line="240" w:lineRule="auto"/>
        <w:rPr>
          <w:rFonts w:ascii="Maiandra GD" w:hAnsi="Maiandra GD"/>
          <w:b/>
          <w:color w:val="00B050"/>
          <w:sz w:val="24"/>
          <w:szCs w:val="24"/>
        </w:rPr>
      </w:pPr>
      <w:r>
        <w:rPr>
          <w:rFonts w:ascii="Maiandra GD" w:hAnsi="Maiandra GD"/>
          <w:b/>
          <w:color w:val="00B050"/>
          <w:sz w:val="24"/>
          <w:szCs w:val="24"/>
        </w:rPr>
        <w:tab/>
      </w:r>
      <w:r w:rsidR="008C04FF">
        <w:rPr>
          <w:rFonts w:ascii="Maiandra GD" w:hAnsi="Maiandra GD"/>
          <w:b/>
          <w:color w:val="00B050"/>
          <w:sz w:val="24"/>
          <w:szCs w:val="24"/>
        </w:rPr>
        <w:tab/>
      </w:r>
    </w:p>
    <w:p w:rsidR="0055014A" w:rsidRDefault="0055014A" w:rsidP="006F5572">
      <w:pPr>
        <w:tabs>
          <w:tab w:val="left" w:pos="5475"/>
        </w:tabs>
        <w:spacing w:after="0" w:line="240" w:lineRule="auto"/>
        <w:rPr>
          <w:rFonts w:ascii="Maiandra GD" w:hAnsi="Maiandra GD"/>
          <w:b/>
          <w:color w:val="00B050"/>
          <w:sz w:val="24"/>
          <w:szCs w:val="24"/>
        </w:rPr>
      </w:pPr>
    </w:p>
    <w:p w:rsidR="0055014A" w:rsidRDefault="0055014A" w:rsidP="006F5572">
      <w:pPr>
        <w:tabs>
          <w:tab w:val="left" w:pos="5475"/>
        </w:tabs>
        <w:spacing w:after="0" w:line="240" w:lineRule="auto"/>
        <w:rPr>
          <w:rFonts w:ascii="Maiandra GD" w:hAnsi="Maiandra GD"/>
          <w:b/>
          <w:color w:val="00B050"/>
          <w:sz w:val="24"/>
          <w:szCs w:val="24"/>
        </w:rPr>
      </w:pPr>
    </w:p>
    <w:p w:rsidR="007D04B4" w:rsidRDefault="007D04B4"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DA799D" w:rsidRDefault="00DA799D"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Maiandra GD" w:hAnsi="Maiandra GD"/>
          <w:b/>
          <w:color w:val="00B050"/>
          <w:sz w:val="24"/>
          <w:szCs w:val="24"/>
        </w:rPr>
      </w:pPr>
    </w:p>
    <w:p w:rsidR="0055014A" w:rsidRDefault="0055014A" w:rsidP="007E461B">
      <w:pPr>
        <w:spacing w:after="0" w:line="48" w:lineRule="auto"/>
        <w:rPr>
          <w:rFonts w:ascii="Kokila" w:hAnsi="Kokila" w:cs="Kokila"/>
          <w:b/>
          <w:color w:val="00B050"/>
          <w:sz w:val="24"/>
          <w:szCs w:val="24"/>
        </w:rPr>
      </w:pPr>
    </w:p>
    <w:p w:rsidR="009762E5" w:rsidRDefault="009762E5" w:rsidP="007E461B">
      <w:pPr>
        <w:spacing w:after="0" w:line="48" w:lineRule="auto"/>
        <w:rPr>
          <w:rFonts w:ascii="Kokila" w:hAnsi="Kokila" w:cs="Kokila"/>
          <w:b/>
          <w:color w:val="00B050"/>
          <w:sz w:val="24"/>
          <w:szCs w:val="24"/>
        </w:rPr>
      </w:pPr>
    </w:p>
    <w:p w:rsidR="006A516E" w:rsidRPr="008C04FF" w:rsidRDefault="008C04FF" w:rsidP="006A516E">
      <w:pPr>
        <w:spacing w:after="0" w:line="240" w:lineRule="auto"/>
        <w:jc w:val="center"/>
        <w:rPr>
          <w:rFonts w:ascii="Tempus Sans ITC" w:hAnsi="Tempus Sans ITC" w:cs="Kokila"/>
          <w:b/>
          <w:color w:val="008000"/>
          <w:sz w:val="26"/>
          <w:szCs w:val="26"/>
        </w:rPr>
      </w:pPr>
      <w:r w:rsidRPr="008C04FF">
        <w:rPr>
          <w:rFonts w:ascii="Tempus Sans ITC" w:hAnsi="Tempus Sans ITC" w:cs="Kokila"/>
          <w:b/>
          <w:color w:val="008000"/>
          <w:sz w:val="26"/>
          <w:szCs w:val="26"/>
        </w:rPr>
        <w:t>Se vuoi puoi purificarmi!</w:t>
      </w:r>
    </w:p>
    <w:p w:rsidR="001A3FDB" w:rsidRPr="008C04FF" w:rsidRDefault="001A3FDB" w:rsidP="007E461B">
      <w:pPr>
        <w:spacing w:after="0" w:line="48" w:lineRule="auto"/>
        <w:rPr>
          <w:rFonts w:ascii="Kokila" w:hAnsi="Kokila" w:cs="Kokila"/>
          <w:b/>
          <w:color w:val="008000"/>
          <w:sz w:val="24"/>
          <w:szCs w:val="24"/>
        </w:rPr>
      </w:pPr>
    </w:p>
    <w:p w:rsidR="007D04B4" w:rsidRPr="008C04FF" w:rsidRDefault="007D04B4" w:rsidP="007D04B4">
      <w:pPr>
        <w:spacing w:after="0" w:line="48" w:lineRule="auto"/>
        <w:jc w:val="center"/>
        <w:rPr>
          <w:rFonts w:ascii="Kokila" w:hAnsi="Kokila" w:cs="Kokila"/>
          <w:b/>
          <w:color w:val="008000"/>
          <w:sz w:val="24"/>
          <w:szCs w:val="24"/>
        </w:rPr>
      </w:pPr>
    </w:p>
    <w:p w:rsidR="00DA799D" w:rsidRPr="008C04FF" w:rsidRDefault="00DA799D" w:rsidP="00DA799D">
      <w:pPr>
        <w:spacing w:after="0" w:line="48" w:lineRule="auto"/>
        <w:jc w:val="center"/>
        <w:rPr>
          <w:rFonts w:ascii="Kokila" w:hAnsi="Kokila" w:cs="Kokila"/>
          <w:b/>
          <w:smallCaps/>
          <w:color w:val="008000"/>
          <w:sz w:val="32"/>
          <w:szCs w:val="32"/>
        </w:rPr>
      </w:pPr>
    </w:p>
    <w:p w:rsidR="00DA799D" w:rsidRPr="008C04FF" w:rsidRDefault="00DA799D" w:rsidP="00DA799D">
      <w:pPr>
        <w:spacing w:after="0" w:line="48" w:lineRule="auto"/>
        <w:jc w:val="center"/>
        <w:rPr>
          <w:rFonts w:ascii="Kokila" w:hAnsi="Kokila" w:cs="Kokila"/>
          <w:b/>
          <w:smallCaps/>
          <w:color w:val="008000"/>
          <w:sz w:val="32"/>
          <w:szCs w:val="32"/>
        </w:rPr>
      </w:pPr>
    </w:p>
    <w:p w:rsidR="008C04FF" w:rsidRDefault="008C04FF" w:rsidP="00DA799D">
      <w:pPr>
        <w:spacing w:after="0" w:line="48" w:lineRule="auto"/>
        <w:jc w:val="center"/>
        <w:rPr>
          <w:rFonts w:ascii="Kokila" w:hAnsi="Kokila" w:cs="Kokila"/>
          <w:b/>
          <w:smallCaps/>
          <w:color w:val="008000"/>
          <w:sz w:val="32"/>
          <w:szCs w:val="32"/>
        </w:rPr>
      </w:pPr>
    </w:p>
    <w:p w:rsidR="008C04FF" w:rsidRDefault="008C04FF" w:rsidP="00DA799D">
      <w:pPr>
        <w:spacing w:after="0" w:line="48" w:lineRule="auto"/>
        <w:jc w:val="center"/>
        <w:rPr>
          <w:rFonts w:ascii="Kokila" w:hAnsi="Kokila" w:cs="Kokila"/>
          <w:b/>
          <w:smallCaps/>
          <w:color w:val="008000"/>
          <w:sz w:val="32"/>
          <w:szCs w:val="32"/>
        </w:rPr>
      </w:pPr>
    </w:p>
    <w:p w:rsidR="00DA799D" w:rsidRDefault="00DA799D" w:rsidP="00DA799D">
      <w:pPr>
        <w:spacing w:after="0" w:line="48" w:lineRule="auto"/>
        <w:jc w:val="center"/>
        <w:rPr>
          <w:rFonts w:ascii="Kokila" w:hAnsi="Kokila" w:cs="Kokila"/>
          <w:b/>
          <w:smallCaps/>
          <w:color w:val="008000"/>
          <w:sz w:val="32"/>
          <w:szCs w:val="32"/>
        </w:rPr>
      </w:pPr>
    </w:p>
    <w:p w:rsidR="00DA799D" w:rsidRPr="007E461B" w:rsidRDefault="00DA799D" w:rsidP="00DA799D">
      <w:pPr>
        <w:spacing w:after="0" w:line="48" w:lineRule="auto"/>
        <w:jc w:val="center"/>
        <w:rPr>
          <w:rFonts w:ascii="Kokila" w:hAnsi="Kokila" w:cs="Kokila"/>
          <w:b/>
          <w:smallCaps/>
          <w:color w:val="008000"/>
          <w:sz w:val="32"/>
          <w:szCs w:val="32"/>
        </w:rPr>
      </w:pPr>
    </w:p>
    <w:p w:rsidR="00AE005D" w:rsidRDefault="00141B4A" w:rsidP="00AE005D">
      <w:pPr>
        <w:pStyle w:val="NormaleWeb"/>
        <w:spacing w:before="0" w:beforeAutospacing="0" w:after="0" w:afterAutospacing="0"/>
        <w:rPr>
          <w:rFonts w:ascii="Maiandra GD" w:hAnsi="Maiandra GD"/>
          <w:sz w:val="20"/>
          <w:szCs w:val="20"/>
        </w:rPr>
      </w:pPr>
      <w:r w:rsidRPr="00B40836">
        <w:rPr>
          <w:rFonts w:ascii="Maiandra GD" w:hAnsi="Maiandra GD"/>
          <w:b/>
          <w:bCs/>
          <w:sz w:val="20"/>
          <w:szCs w:val="20"/>
        </w:rPr>
        <w:t>PRIMA LETTURA</w:t>
      </w:r>
      <w:r w:rsidRPr="00B40836">
        <w:rPr>
          <w:rFonts w:ascii="Maiandra GD" w:hAnsi="Maiandra GD"/>
          <w:b/>
          <w:bCs/>
          <w:sz w:val="22"/>
          <w:szCs w:val="22"/>
        </w:rPr>
        <w:t xml:space="preserve"> </w:t>
      </w:r>
      <w:r w:rsidR="00AE005D" w:rsidRPr="00AE005D">
        <w:rPr>
          <w:rFonts w:ascii="Maiandra GD" w:hAnsi="Maiandra GD"/>
          <w:i/>
          <w:iCs/>
          <w:sz w:val="20"/>
          <w:szCs w:val="20"/>
        </w:rPr>
        <w:t>(</w:t>
      </w:r>
      <w:proofErr w:type="spellStart"/>
      <w:r w:rsidR="00AE005D" w:rsidRPr="00AE005D">
        <w:rPr>
          <w:rFonts w:ascii="Maiandra GD" w:hAnsi="Maiandra GD"/>
          <w:i/>
          <w:iCs/>
          <w:sz w:val="20"/>
          <w:szCs w:val="20"/>
        </w:rPr>
        <w:t>Lv</w:t>
      </w:r>
      <w:proofErr w:type="spellEnd"/>
      <w:r w:rsidR="00AE005D" w:rsidRPr="00AE005D">
        <w:rPr>
          <w:rFonts w:ascii="Maiandra GD" w:hAnsi="Maiandra GD"/>
          <w:i/>
          <w:iCs/>
          <w:sz w:val="20"/>
          <w:szCs w:val="20"/>
        </w:rPr>
        <w:t xml:space="preserve"> 13,1-2.45-46)</w:t>
      </w:r>
    </w:p>
    <w:p w:rsidR="00AE005D" w:rsidRDefault="00AE005D" w:rsidP="00AE005D">
      <w:pPr>
        <w:pStyle w:val="NormaleWeb"/>
        <w:spacing w:before="0" w:beforeAutospacing="0" w:after="0" w:afterAutospacing="0" w:line="72" w:lineRule="auto"/>
        <w:rPr>
          <w:rFonts w:ascii="Maiandra GD" w:hAnsi="Maiandra GD"/>
          <w:sz w:val="20"/>
          <w:szCs w:val="20"/>
        </w:rPr>
      </w:pPr>
    </w:p>
    <w:p w:rsidR="00AE005D" w:rsidRDefault="00AE005D" w:rsidP="00AE005D">
      <w:pPr>
        <w:pStyle w:val="NormaleWeb"/>
        <w:spacing w:before="0" w:beforeAutospacing="0" w:after="0" w:afterAutospacing="0"/>
        <w:rPr>
          <w:rFonts w:ascii="Maiandra GD" w:hAnsi="Maiandra GD"/>
          <w:sz w:val="20"/>
          <w:szCs w:val="20"/>
        </w:rPr>
      </w:pPr>
      <w:r w:rsidRPr="00AE005D">
        <w:rPr>
          <w:rFonts w:ascii="Maiandra GD" w:hAnsi="Maiandra GD"/>
          <w:i/>
          <w:iCs/>
          <w:sz w:val="20"/>
          <w:szCs w:val="20"/>
        </w:rPr>
        <w:t>Il lebbroso se ne starà solo, abiterà fuori dell’accampamento.</w:t>
      </w:r>
    </w:p>
    <w:p w:rsidR="00AE005D" w:rsidRDefault="00AE005D" w:rsidP="00AE005D">
      <w:pPr>
        <w:pStyle w:val="NormaleWeb"/>
        <w:spacing w:before="0" w:beforeAutospacing="0" w:after="0" w:afterAutospacing="0" w:line="72" w:lineRule="auto"/>
        <w:rPr>
          <w:rFonts w:ascii="Maiandra GD" w:hAnsi="Maiandra GD"/>
          <w:sz w:val="20"/>
          <w:szCs w:val="20"/>
        </w:rPr>
      </w:pPr>
    </w:p>
    <w:p w:rsidR="00AE005D" w:rsidRPr="00AE005D" w:rsidRDefault="00AE005D" w:rsidP="00AE005D">
      <w:pPr>
        <w:pStyle w:val="NormaleWeb"/>
        <w:spacing w:before="0" w:beforeAutospacing="0" w:after="0" w:afterAutospacing="0"/>
        <w:rPr>
          <w:rFonts w:ascii="Maiandra GD" w:hAnsi="Maiandra GD"/>
          <w:sz w:val="20"/>
          <w:szCs w:val="20"/>
        </w:rPr>
      </w:pPr>
      <w:r w:rsidRPr="00AE005D">
        <w:rPr>
          <w:rFonts w:ascii="Maiandra GD" w:hAnsi="Maiandra GD"/>
          <w:b/>
          <w:sz w:val="20"/>
          <w:szCs w:val="20"/>
        </w:rPr>
        <w:t xml:space="preserve">Dal libro del </w:t>
      </w:r>
      <w:proofErr w:type="spellStart"/>
      <w:r w:rsidRPr="00AE005D">
        <w:rPr>
          <w:rFonts w:ascii="Maiandra GD" w:hAnsi="Maiandra GD"/>
          <w:b/>
          <w:sz w:val="20"/>
          <w:szCs w:val="20"/>
        </w:rPr>
        <w:t>Levìtico</w:t>
      </w:r>
      <w:proofErr w:type="spellEnd"/>
    </w:p>
    <w:p w:rsidR="0055014A" w:rsidRDefault="00AE005D" w:rsidP="00AE005D">
      <w:pPr>
        <w:pStyle w:val="NormaleWeb"/>
        <w:spacing w:before="0" w:beforeAutospacing="0" w:after="0" w:afterAutospacing="0"/>
        <w:jc w:val="both"/>
      </w:pPr>
      <w:r w:rsidRPr="00AE005D">
        <w:rPr>
          <w:rFonts w:ascii="Maiandra GD" w:hAnsi="Maiandra GD"/>
          <w:sz w:val="20"/>
          <w:szCs w:val="20"/>
        </w:rPr>
        <w:t>Il Signore par</w:t>
      </w:r>
      <w:r>
        <w:rPr>
          <w:rFonts w:ascii="Maiandra GD" w:hAnsi="Maiandra GD"/>
          <w:sz w:val="20"/>
          <w:szCs w:val="20"/>
        </w:rPr>
        <w:t xml:space="preserve">lò a Mosè e ad Aronne e disse: </w:t>
      </w:r>
      <w:r w:rsidRPr="00AE005D">
        <w:rPr>
          <w:rFonts w:ascii="Maiandra GD" w:hAnsi="Maiandra GD"/>
          <w:sz w:val="20"/>
          <w:szCs w:val="20"/>
        </w:rPr>
        <w:t>«Se qualcuno ha sulla pelle del corpo un</w:t>
      </w:r>
      <w:r>
        <w:rPr>
          <w:rFonts w:ascii="Maiandra GD" w:hAnsi="Maiandra GD"/>
          <w:sz w:val="20"/>
          <w:szCs w:val="20"/>
        </w:rPr>
        <w:t xml:space="preserve"> tumore o una pustola o macchia </w:t>
      </w:r>
      <w:r w:rsidRPr="00AE005D">
        <w:rPr>
          <w:rFonts w:ascii="Maiandra GD" w:hAnsi="Maiandra GD"/>
          <w:sz w:val="20"/>
          <w:szCs w:val="20"/>
        </w:rPr>
        <w:t>bianca che faccia sospettare una piaga di lebbra, quel tale sarà condotto dal sacerdote Aron</w:t>
      </w:r>
      <w:r>
        <w:rPr>
          <w:rFonts w:ascii="Maiandra GD" w:hAnsi="Maiandra GD"/>
          <w:sz w:val="20"/>
          <w:szCs w:val="20"/>
        </w:rPr>
        <w:t xml:space="preserve">ne o da qualcuno dei sacerdoti, suoi figli. </w:t>
      </w:r>
      <w:r w:rsidRPr="00AE005D">
        <w:rPr>
          <w:rFonts w:ascii="Maiandra GD" w:hAnsi="Maiandra GD"/>
          <w:sz w:val="20"/>
          <w:szCs w:val="20"/>
        </w:rPr>
        <w:t>Il lebbroso colpito da piaghe porterà vesti strappate e il capo scoperto; velato fino al labbro superiore, andr</w:t>
      </w:r>
      <w:r>
        <w:rPr>
          <w:rFonts w:ascii="Maiandra GD" w:hAnsi="Maiandra GD"/>
          <w:sz w:val="20"/>
          <w:szCs w:val="20"/>
        </w:rPr>
        <w:t xml:space="preserve">à </w:t>
      </w:r>
      <w:r w:rsidR="008C04FF">
        <w:rPr>
          <w:rFonts w:ascii="Maiandra GD" w:hAnsi="Maiandra GD"/>
          <w:sz w:val="20"/>
          <w:szCs w:val="20"/>
        </w:rPr>
        <w:t xml:space="preserve">gridando: “Impuro! Impuro!”. </w:t>
      </w:r>
      <w:r w:rsidRPr="00AE005D">
        <w:rPr>
          <w:rFonts w:ascii="Maiandra GD" w:hAnsi="Maiandra GD"/>
          <w:sz w:val="20"/>
          <w:szCs w:val="20"/>
        </w:rPr>
        <w:t xml:space="preserve">Sarà impuro finché durerà in lui il male; è impuro, </w:t>
      </w:r>
      <w:r>
        <w:rPr>
          <w:rFonts w:ascii="Maiandra GD" w:hAnsi="Maiandra GD"/>
          <w:sz w:val="20"/>
          <w:szCs w:val="20"/>
        </w:rPr>
        <w:t xml:space="preserve">se ne starà solo, abiterà fuori </w:t>
      </w:r>
      <w:r w:rsidRPr="00AE005D">
        <w:rPr>
          <w:rFonts w:ascii="Maiandra GD" w:hAnsi="Maiandra GD"/>
          <w:sz w:val="20"/>
          <w:szCs w:val="20"/>
        </w:rPr>
        <w:t>dell’accampamento».</w:t>
      </w:r>
      <w:r>
        <w:br/>
      </w:r>
    </w:p>
    <w:p w:rsidR="00AE005D" w:rsidRDefault="0075263C" w:rsidP="00AE005D">
      <w:pPr>
        <w:pStyle w:val="NormaleWeb"/>
        <w:spacing w:before="0" w:beforeAutospacing="0" w:after="0" w:afterAutospacing="0"/>
        <w:jc w:val="both"/>
        <w:rPr>
          <w:rFonts w:ascii="Maiandra GD" w:hAnsi="Maiandra GD"/>
          <w:sz w:val="20"/>
          <w:szCs w:val="20"/>
        </w:rPr>
      </w:pPr>
      <w:r w:rsidRPr="006A516E">
        <w:br/>
      </w:r>
      <w:r w:rsidR="00141B4A" w:rsidRPr="006A516E">
        <w:rPr>
          <w:rFonts w:ascii="Maiandra GD" w:hAnsi="Maiandra GD"/>
          <w:b/>
          <w:bCs/>
          <w:sz w:val="20"/>
          <w:szCs w:val="20"/>
        </w:rPr>
        <w:t xml:space="preserve">SALMO RESPONSORIALE </w:t>
      </w:r>
      <w:r w:rsidR="009A64E3" w:rsidRPr="006A516E">
        <w:rPr>
          <w:rFonts w:ascii="Maiandra GD" w:hAnsi="Maiandra GD"/>
          <w:i/>
          <w:iCs/>
          <w:sz w:val="20"/>
          <w:szCs w:val="20"/>
        </w:rPr>
        <w:t>(</w:t>
      </w:r>
      <w:proofErr w:type="spellStart"/>
      <w:r w:rsidR="007E461B" w:rsidRPr="006A516E">
        <w:rPr>
          <w:rFonts w:ascii="Maiandra GD" w:hAnsi="Maiandra GD"/>
          <w:i/>
          <w:iCs/>
          <w:sz w:val="20"/>
          <w:szCs w:val="20"/>
        </w:rPr>
        <w:t>Sal</w:t>
      </w:r>
      <w:proofErr w:type="spellEnd"/>
      <w:r w:rsidR="007E461B" w:rsidRPr="006A516E">
        <w:rPr>
          <w:rFonts w:ascii="Maiandra GD" w:hAnsi="Maiandra GD"/>
          <w:i/>
          <w:iCs/>
          <w:sz w:val="20"/>
          <w:szCs w:val="20"/>
        </w:rPr>
        <w:t xml:space="preserve"> </w:t>
      </w:r>
      <w:r w:rsidR="00AE005D">
        <w:rPr>
          <w:rFonts w:ascii="Maiandra GD" w:hAnsi="Maiandra GD"/>
          <w:i/>
          <w:iCs/>
          <w:sz w:val="20"/>
          <w:szCs w:val="20"/>
        </w:rPr>
        <w:t>31</w:t>
      </w:r>
      <w:r w:rsidR="009B5B53" w:rsidRPr="006A516E">
        <w:rPr>
          <w:rFonts w:ascii="Maiandra GD" w:hAnsi="Maiandra GD"/>
          <w:i/>
          <w:iCs/>
          <w:sz w:val="20"/>
          <w:szCs w:val="20"/>
        </w:rPr>
        <w:t>)</w:t>
      </w:r>
    </w:p>
    <w:p w:rsidR="00AE005D" w:rsidRDefault="00AE005D" w:rsidP="00AE005D">
      <w:pPr>
        <w:pStyle w:val="NormaleWeb"/>
        <w:spacing w:before="0" w:beforeAutospacing="0" w:after="0" w:afterAutospacing="0"/>
        <w:jc w:val="both"/>
        <w:rPr>
          <w:rFonts w:ascii="Maiandra GD" w:hAnsi="Maiandra GD"/>
          <w:sz w:val="20"/>
          <w:szCs w:val="20"/>
        </w:rPr>
      </w:pPr>
    </w:p>
    <w:p w:rsidR="00AE005D" w:rsidRDefault="009B5B53" w:rsidP="00AE005D">
      <w:pPr>
        <w:pStyle w:val="NormaleWeb"/>
        <w:spacing w:before="0" w:beforeAutospacing="0" w:after="0" w:afterAutospacing="0"/>
        <w:jc w:val="both"/>
        <w:rPr>
          <w:rFonts w:ascii="Maiandra GD" w:hAnsi="Maiandra GD"/>
          <w:sz w:val="20"/>
          <w:szCs w:val="20"/>
        </w:rPr>
      </w:pPr>
      <w:proofErr w:type="spellStart"/>
      <w:r w:rsidRPr="00AE005D">
        <w:rPr>
          <w:rFonts w:ascii="Maiandra GD" w:hAnsi="Maiandra GD"/>
          <w:b/>
          <w:bCs/>
          <w:sz w:val="20"/>
          <w:szCs w:val="20"/>
        </w:rPr>
        <w:t>Rit</w:t>
      </w:r>
      <w:proofErr w:type="spellEnd"/>
      <w:r w:rsidRPr="00AE005D">
        <w:rPr>
          <w:rFonts w:ascii="Maiandra GD" w:hAnsi="Maiandra GD"/>
          <w:b/>
          <w:bCs/>
          <w:sz w:val="20"/>
          <w:szCs w:val="20"/>
        </w:rPr>
        <w:t xml:space="preserve">: </w:t>
      </w:r>
      <w:r w:rsidR="00AE005D" w:rsidRPr="00AE005D">
        <w:rPr>
          <w:rFonts w:ascii="Maiandra GD" w:hAnsi="Maiandra GD"/>
          <w:b/>
          <w:bCs/>
          <w:sz w:val="20"/>
          <w:szCs w:val="20"/>
        </w:rPr>
        <w:t>Tu sei il mio rifugio, mi liberi dall’angoscia.</w:t>
      </w:r>
      <w:r w:rsidR="00AE005D" w:rsidRPr="00AE005D">
        <w:rPr>
          <w:rFonts w:ascii="Maiandra GD" w:hAnsi="Maiandra GD"/>
          <w:sz w:val="20"/>
          <w:szCs w:val="20"/>
        </w:rPr>
        <w:t xml:space="preserve"> </w:t>
      </w:r>
    </w:p>
    <w:p w:rsidR="00AE005D" w:rsidRDefault="00AE005D" w:rsidP="00AE005D">
      <w:pPr>
        <w:pStyle w:val="NormaleWeb"/>
        <w:spacing w:before="0" w:beforeAutospacing="0" w:after="0" w:afterAutospacing="0" w:line="72" w:lineRule="auto"/>
        <w:jc w:val="both"/>
        <w:rPr>
          <w:rFonts w:ascii="Maiandra GD" w:hAnsi="Maiandra GD"/>
          <w:sz w:val="20"/>
          <w:szCs w:val="20"/>
        </w:rPr>
      </w:pPr>
    </w:p>
    <w:p w:rsidR="00AE005D" w:rsidRPr="00AE005D" w:rsidRDefault="00AE005D" w:rsidP="00AE005D">
      <w:pPr>
        <w:pStyle w:val="NormaleWeb"/>
        <w:spacing w:before="0" w:beforeAutospacing="0" w:after="0" w:afterAutospacing="0"/>
        <w:rPr>
          <w:rFonts w:ascii="Maiandra GD" w:hAnsi="Maiandra GD"/>
          <w:sz w:val="20"/>
          <w:szCs w:val="20"/>
        </w:rPr>
      </w:pPr>
      <w:r w:rsidRPr="00AE005D">
        <w:rPr>
          <w:rFonts w:ascii="Maiandra GD" w:hAnsi="Maiandra GD"/>
          <w:sz w:val="20"/>
          <w:szCs w:val="20"/>
        </w:rPr>
        <w:t>Beato l’uomo a cui è tolta la colpa</w:t>
      </w:r>
      <w:r w:rsidRPr="00AE005D">
        <w:rPr>
          <w:rFonts w:ascii="Maiandra GD" w:hAnsi="Maiandra GD"/>
          <w:sz w:val="20"/>
          <w:szCs w:val="20"/>
        </w:rPr>
        <w:br/>
        <w:t>e coperto il peccato.</w:t>
      </w:r>
      <w:r w:rsidRPr="00AE005D">
        <w:rPr>
          <w:rFonts w:ascii="Maiandra GD" w:hAnsi="Maiandra GD"/>
          <w:sz w:val="20"/>
          <w:szCs w:val="20"/>
        </w:rPr>
        <w:br/>
        <w:t>Beato l’uomo a cui Dio non imputa il delitto</w:t>
      </w:r>
      <w:r w:rsidRPr="00AE005D">
        <w:rPr>
          <w:rFonts w:ascii="Maiandra GD" w:hAnsi="Maiandra GD"/>
          <w:sz w:val="20"/>
          <w:szCs w:val="20"/>
        </w:rPr>
        <w:br/>
        <w:t xml:space="preserve">e nel cui spirito non è inganno. </w:t>
      </w:r>
      <w:r w:rsidRPr="00AE005D">
        <w:rPr>
          <w:rFonts w:ascii="Maiandra GD" w:hAnsi="Maiandra GD"/>
          <w:sz w:val="20"/>
          <w:szCs w:val="20"/>
        </w:rPr>
        <w:br/>
      </w:r>
      <w:r w:rsidRPr="00AE005D">
        <w:rPr>
          <w:rFonts w:ascii="Maiandra GD" w:hAnsi="Maiandra GD"/>
          <w:sz w:val="20"/>
          <w:szCs w:val="20"/>
        </w:rPr>
        <w:br/>
        <w:t>Ti ho fatto conoscere il mio peccato,</w:t>
      </w:r>
      <w:r w:rsidRPr="00AE005D">
        <w:rPr>
          <w:rFonts w:ascii="Maiandra GD" w:hAnsi="Maiandra GD"/>
          <w:sz w:val="20"/>
          <w:szCs w:val="20"/>
        </w:rPr>
        <w:br/>
        <w:t>non ho coperto la mia colpa.</w:t>
      </w:r>
      <w:r w:rsidRPr="00AE005D">
        <w:rPr>
          <w:rFonts w:ascii="Maiandra GD" w:hAnsi="Maiandra GD"/>
          <w:sz w:val="20"/>
          <w:szCs w:val="20"/>
        </w:rPr>
        <w:br/>
        <w:t>Ho detto: «Confesserò al Signore le mie iniquità»</w:t>
      </w:r>
      <w:r w:rsidRPr="00AE005D">
        <w:rPr>
          <w:rFonts w:ascii="Maiandra GD" w:hAnsi="Maiandra GD"/>
          <w:sz w:val="20"/>
          <w:szCs w:val="20"/>
        </w:rPr>
        <w:br/>
        <w:t>e tu hai tolto la mia colpa e il mio peccato.</w:t>
      </w:r>
      <w:r w:rsidRPr="00AE005D">
        <w:rPr>
          <w:rFonts w:ascii="Maiandra GD" w:hAnsi="Maiandra GD"/>
          <w:sz w:val="20"/>
          <w:szCs w:val="20"/>
        </w:rPr>
        <w:br/>
      </w:r>
      <w:r w:rsidRPr="00AE005D">
        <w:rPr>
          <w:rFonts w:ascii="Maiandra GD" w:hAnsi="Maiandra GD"/>
          <w:sz w:val="20"/>
          <w:szCs w:val="20"/>
        </w:rPr>
        <w:br/>
        <w:t>Rallegratevi nel Signore ed esultate, o giusti!</w:t>
      </w:r>
      <w:r w:rsidRPr="00AE005D">
        <w:rPr>
          <w:rFonts w:ascii="Maiandra GD" w:hAnsi="Maiandra GD"/>
          <w:sz w:val="20"/>
          <w:szCs w:val="20"/>
        </w:rPr>
        <w:br/>
        <w:t xml:space="preserve">Voi tutti, retti di cuore, gridate di gioia! </w:t>
      </w:r>
    </w:p>
    <w:p w:rsidR="007E461B" w:rsidRDefault="007E461B" w:rsidP="00AE005D">
      <w:pPr>
        <w:pStyle w:val="NormaleWeb"/>
        <w:spacing w:before="0" w:beforeAutospacing="0" w:after="0" w:afterAutospacing="0"/>
        <w:jc w:val="both"/>
        <w:rPr>
          <w:rFonts w:ascii="Maiandra GD" w:hAnsi="Maiandra GD"/>
          <w:sz w:val="20"/>
          <w:szCs w:val="20"/>
        </w:rPr>
      </w:pPr>
    </w:p>
    <w:p w:rsidR="0055014A" w:rsidRPr="006A516E" w:rsidRDefault="0055014A" w:rsidP="00AE005D">
      <w:pPr>
        <w:pStyle w:val="NormaleWeb"/>
        <w:spacing w:before="0" w:beforeAutospacing="0" w:after="0" w:afterAutospacing="0"/>
        <w:jc w:val="both"/>
        <w:rPr>
          <w:rFonts w:ascii="Maiandra GD" w:hAnsi="Maiandra GD"/>
          <w:sz w:val="20"/>
          <w:szCs w:val="20"/>
        </w:rPr>
      </w:pPr>
    </w:p>
    <w:p w:rsidR="00AE005D" w:rsidRDefault="00141B4A" w:rsidP="00AE005D">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t xml:space="preserve">SECONDA LETTURA </w:t>
      </w:r>
      <w:r w:rsidR="007E461B" w:rsidRPr="00AE005D">
        <w:rPr>
          <w:rFonts w:ascii="Maiandra GD" w:hAnsi="Maiandra GD"/>
          <w:i/>
          <w:iCs/>
          <w:sz w:val="20"/>
          <w:szCs w:val="20"/>
        </w:rPr>
        <w:t>(</w:t>
      </w:r>
      <w:r w:rsidR="00AE005D" w:rsidRPr="00AE005D">
        <w:rPr>
          <w:rFonts w:ascii="Maiandra GD" w:hAnsi="Maiandra GD"/>
          <w:i/>
          <w:iCs/>
          <w:sz w:val="20"/>
          <w:szCs w:val="20"/>
        </w:rPr>
        <w:t>1Cor 10,31-11,1)</w:t>
      </w:r>
      <w:r w:rsidR="00AE005D">
        <w:rPr>
          <w:rFonts w:ascii="Maiandra GD" w:hAnsi="Maiandra GD"/>
          <w:sz w:val="20"/>
          <w:szCs w:val="20"/>
        </w:rPr>
        <w:t xml:space="preserve"> </w:t>
      </w:r>
    </w:p>
    <w:p w:rsidR="00AE005D" w:rsidRDefault="00AE005D" w:rsidP="00AE005D">
      <w:pPr>
        <w:pStyle w:val="NormaleWeb"/>
        <w:spacing w:before="0" w:beforeAutospacing="0" w:after="0" w:afterAutospacing="0" w:line="72" w:lineRule="auto"/>
        <w:rPr>
          <w:rFonts w:ascii="Maiandra GD" w:hAnsi="Maiandra GD"/>
          <w:sz w:val="20"/>
          <w:szCs w:val="20"/>
        </w:rPr>
      </w:pPr>
    </w:p>
    <w:p w:rsidR="00AE005D" w:rsidRDefault="00AE005D" w:rsidP="00AE005D">
      <w:pPr>
        <w:pStyle w:val="NormaleWeb"/>
        <w:spacing w:before="0" w:beforeAutospacing="0" w:after="0" w:afterAutospacing="0"/>
        <w:rPr>
          <w:rFonts w:ascii="Maiandra GD" w:hAnsi="Maiandra GD"/>
          <w:sz w:val="20"/>
          <w:szCs w:val="20"/>
        </w:rPr>
      </w:pPr>
      <w:r w:rsidRPr="00AE005D">
        <w:rPr>
          <w:rFonts w:ascii="Maiandra GD" w:hAnsi="Maiandra GD"/>
          <w:i/>
          <w:iCs/>
          <w:sz w:val="20"/>
          <w:szCs w:val="20"/>
        </w:rPr>
        <w:t>Diventate miei imitatori come io lo sono di Cristo.</w:t>
      </w:r>
      <w:r w:rsidRPr="00AE005D">
        <w:rPr>
          <w:rFonts w:ascii="Maiandra GD" w:hAnsi="Maiandra GD"/>
          <w:sz w:val="20"/>
          <w:szCs w:val="20"/>
        </w:rPr>
        <w:t xml:space="preserve"> </w:t>
      </w:r>
    </w:p>
    <w:p w:rsidR="00AE005D" w:rsidRDefault="00AE005D" w:rsidP="00AE005D">
      <w:pPr>
        <w:pStyle w:val="NormaleWeb"/>
        <w:spacing w:before="0" w:beforeAutospacing="0" w:after="0" w:afterAutospacing="0" w:line="72" w:lineRule="auto"/>
        <w:rPr>
          <w:rFonts w:ascii="Maiandra GD" w:hAnsi="Maiandra GD"/>
          <w:sz w:val="20"/>
          <w:szCs w:val="20"/>
        </w:rPr>
      </w:pPr>
    </w:p>
    <w:p w:rsidR="00AE005D" w:rsidRDefault="00AE005D" w:rsidP="00AE005D">
      <w:pPr>
        <w:pStyle w:val="NormaleWeb"/>
        <w:spacing w:before="0" w:beforeAutospacing="0" w:after="0" w:afterAutospacing="0"/>
        <w:jc w:val="both"/>
        <w:rPr>
          <w:rFonts w:ascii="Maiandra GD" w:hAnsi="Maiandra GD"/>
          <w:sz w:val="20"/>
          <w:szCs w:val="20"/>
        </w:rPr>
      </w:pPr>
      <w:r w:rsidRPr="00AE005D">
        <w:rPr>
          <w:rFonts w:ascii="Maiandra GD" w:hAnsi="Maiandra GD"/>
          <w:b/>
          <w:sz w:val="20"/>
          <w:szCs w:val="20"/>
        </w:rPr>
        <w:t xml:space="preserve">Dalla prima lettera di san Paolo apostolo ai </w:t>
      </w:r>
      <w:proofErr w:type="spellStart"/>
      <w:r w:rsidRPr="00AE005D">
        <w:rPr>
          <w:rFonts w:ascii="Maiandra GD" w:hAnsi="Maiandra GD"/>
          <w:b/>
          <w:sz w:val="20"/>
          <w:szCs w:val="20"/>
        </w:rPr>
        <w:t>Corìnzi</w:t>
      </w:r>
      <w:proofErr w:type="spellEnd"/>
    </w:p>
    <w:p w:rsidR="00AE005D" w:rsidRDefault="00AE005D" w:rsidP="00AE005D">
      <w:pPr>
        <w:pStyle w:val="NormaleWeb"/>
        <w:spacing w:before="0" w:beforeAutospacing="0" w:after="0" w:afterAutospacing="0"/>
        <w:jc w:val="both"/>
        <w:rPr>
          <w:rFonts w:ascii="Maiandra GD" w:hAnsi="Maiandra GD"/>
          <w:sz w:val="20"/>
          <w:szCs w:val="20"/>
        </w:rPr>
      </w:pPr>
      <w:r w:rsidRPr="00AE005D">
        <w:rPr>
          <w:rFonts w:ascii="Maiandra GD" w:hAnsi="Maiandra GD"/>
          <w:sz w:val="20"/>
          <w:szCs w:val="20"/>
        </w:rPr>
        <w:t>Fratelli, sia che mangiate sia che beviate sia che facciate qualsiasi altra cosa, fa</w:t>
      </w:r>
      <w:r>
        <w:rPr>
          <w:rFonts w:ascii="Maiandra GD" w:hAnsi="Maiandra GD"/>
          <w:sz w:val="20"/>
          <w:szCs w:val="20"/>
        </w:rPr>
        <w:t xml:space="preserve">te tutto per la gloria di Dio. </w:t>
      </w:r>
      <w:r w:rsidRPr="00AE005D">
        <w:rPr>
          <w:rFonts w:ascii="Maiandra GD" w:hAnsi="Maiandra GD"/>
          <w:sz w:val="20"/>
          <w:szCs w:val="20"/>
        </w:rPr>
        <w:t>Non siate motivo di scandalo né ai Giudei, né ai Greci, né alla Chiesa di Dio; così come io mi sforzo di piacere a tutti in tutto, senza cercare il mio interesse ma quello di molti,</w:t>
      </w:r>
      <w:r>
        <w:rPr>
          <w:rFonts w:ascii="Maiandra GD" w:hAnsi="Maiandra GD"/>
          <w:sz w:val="20"/>
          <w:szCs w:val="20"/>
        </w:rPr>
        <w:t xml:space="preserve"> perché giungano alla salvezza. </w:t>
      </w:r>
      <w:r w:rsidRPr="00AE005D">
        <w:rPr>
          <w:rFonts w:ascii="Maiandra GD" w:hAnsi="Maiandra GD"/>
          <w:sz w:val="20"/>
          <w:szCs w:val="20"/>
        </w:rPr>
        <w:t>Diventate miei imitatori, come io lo sono di Cristo.</w:t>
      </w:r>
      <w:r w:rsidRPr="00AE005D">
        <w:rPr>
          <w:rFonts w:ascii="Maiandra GD" w:hAnsi="Maiandra GD"/>
          <w:sz w:val="20"/>
          <w:szCs w:val="20"/>
        </w:rPr>
        <w:br/>
      </w:r>
    </w:p>
    <w:p w:rsidR="0055014A" w:rsidRPr="00AE005D" w:rsidRDefault="0055014A" w:rsidP="00AE005D">
      <w:pPr>
        <w:pStyle w:val="NormaleWeb"/>
        <w:spacing w:before="0" w:beforeAutospacing="0" w:after="0" w:afterAutospacing="0"/>
        <w:jc w:val="both"/>
        <w:rPr>
          <w:rFonts w:ascii="Maiandra GD" w:hAnsi="Maiandra GD"/>
          <w:sz w:val="20"/>
          <w:szCs w:val="20"/>
        </w:rPr>
      </w:pPr>
    </w:p>
    <w:p w:rsidR="008C04FF" w:rsidRDefault="00141B4A" w:rsidP="00AE005D">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t xml:space="preserve">Canto al Vangelo </w:t>
      </w:r>
      <w:r w:rsidR="00EC0D21" w:rsidRPr="006A516E">
        <w:rPr>
          <w:rFonts w:ascii="Maiandra GD" w:hAnsi="Maiandra GD"/>
          <w:i/>
          <w:iCs/>
          <w:sz w:val="20"/>
          <w:szCs w:val="20"/>
        </w:rPr>
        <w:t>(</w:t>
      </w:r>
      <w:r w:rsidR="00AE005D">
        <w:rPr>
          <w:rFonts w:ascii="Maiandra GD" w:hAnsi="Maiandra GD"/>
          <w:i/>
          <w:iCs/>
          <w:sz w:val="20"/>
          <w:szCs w:val="20"/>
        </w:rPr>
        <w:t>Lc 7</w:t>
      </w:r>
      <w:r w:rsidR="007E461B" w:rsidRPr="006A516E">
        <w:rPr>
          <w:rFonts w:ascii="Maiandra GD" w:hAnsi="Maiandra GD"/>
          <w:i/>
          <w:iCs/>
          <w:sz w:val="20"/>
          <w:szCs w:val="20"/>
        </w:rPr>
        <w:t>, 16</w:t>
      </w:r>
      <w:r w:rsidR="00EC0D21" w:rsidRPr="006A516E">
        <w:rPr>
          <w:rFonts w:ascii="Maiandra GD" w:hAnsi="Maiandra GD"/>
          <w:i/>
          <w:iCs/>
          <w:sz w:val="20"/>
          <w:szCs w:val="20"/>
        </w:rPr>
        <w:t>)</w:t>
      </w:r>
    </w:p>
    <w:p w:rsidR="0026388E" w:rsidRDefault="00141B4A" w:rsidP="00AE005D">
      <w:pPr>
        <w:pStyle w:val="NormaleWeb"/>
        <w:spacing w:before="0" w:beforeAutospacing="0" w:after="0" w:afterAutospacing="0"/>
        <w:rPr>
          <w:rFonts w:ascii="Maiandra GD" w:hAnsi="Maiandra GD"/>
          <w:sz w:val="20"/>
          <w:szCs w:val="20"/>
        </w:rPr>
      </w:pPr>
      <w:r w:rsidRPr="006A516E">
        <w:rPr>
          <w:rFonts w:ascii="Maiandra GD" w:hAnsi="Maiandra GD"/>
          <w:i/>
          <w:sz w:val="20"/>
          <w:szCs w:val="20"/>
        </w:rPr>
        <w:t>Alleluia, alleluia.</w:t>
      </w:r>
      <w:r w:rsidRPr="006A516E">
        <w:rPr>
          <w:rFonts w:ascii="Maiandra GD" w:hAnsi="Maiandra GD"/>
          <w:sz w:val="20"/>
          <w:szCs w:val="20"/>
        </w:rPr>
        <w:br/>
      </w:r>
      <w:r w:rsidR="00AE005D" w:rsidRPr="00AE005D">
        <w:rPr>
          <w:rFonts w:ascii="Maiandra GD" w:hAnsi="Maiandra GD"/>
          <w:sz w:val="20"/>
          <w:szCs w:val="20"/>
        </w:rPr>
        <w:t xml:space="preserve">Un grande profeta è sorto tra noi, </w:t>
      </w:r>
      <w:r w:rsidR="00AE005D" w:rsidRPr="00AE005D">
        <w:rPr>
          <w:rFonts w:ascii="Maiandra GD" w:hAnsi="Maiandra GD"/>
          <w:sz w:val="20"/>
          <w:szCs w:val="20"/>
        </w:rPr>
        <w:br/>
        <w:t>e Dio ha visitato il suo popolo.</w:t>
      </w:r>
      <w:r w:rsidRPr="006A516E">
        <w:rPr>
          <w:rFonts w:ascii="Maiandra GD" w:hAnsi="Maiandra GD"/>
          <w:sz w:val="20"/>
          <w:szCs w:val="20"/>
        </w:rPr>
        <w:br/>
      </w:r>
      <w:r w:rsidRPr="006A516E">
        <w:rPr>
          <w:rFonts w:ascii="Maiandra GD" w:hAnsi="Maiandra GD"/>
          <w:i/>
          <w:sz w:val="20"/>
          <w:szCs w:val="20"/>
        </w:rPr>
        <w:t>Alleluia.</w:t>
      </w:r>
      <w:r w:rsidRPr="006A516E">
        <w:rPr>
          <w:rFonts w:ascii="Maiandra GD" w:hAnsi="Maiandra GD"/>
          <w:sz w:val="20"/>
          <w:szCs w:val="20"/>
        </w:rPr>
        <w:t xml:space="preserve"> </w:t>
      </w:r>
    </w:p>
    <w:p w:rsidR="00AE005D" w:rsidRDefault="00141B4A" w:rsidP="00AE005D">
      <w:pPr>
        <w:pStyle w:val="NormaleWeb"/>
        <w:spacing w:before="0" w:beforeAutospacing="0" w:after="0" w:afterAutospacing="0"/>
        <w:rPr>
          <w:rFonts w:ascii="Maiandra GD" w:hAnsi="Maiandra GD"/>
          <w:sz w:val="20"/>
          <w:szCs w:val="20"/>
        </w:rPr>
      </w:pPr>
      <w:r w:rsidRPr="006A516E">
        <w:rPr>
          <w:rFonts w:ascii="Maiandra GD" w:hAnsi="Maiandra GD"/>
          <w:b/>
          <w:bCs/>
          <w:sz w:val="20"/>
          <w:szCs w:val="20"/>
        </w:rPr>
        <w:lastRenderedPageBreak/>
        <w:t xml:space="preserve">VANGELO </w:t>
      </w:r>
      <w:r w:rsidR="00AE005D" w:rsidRPr="00AE005D">
        <w:rPr>
          <w:rFonts w:ascii="Maiandra GD" w:hAnsi="Maiandra GD"/>
          <w:i/>
          <w:iCs/>
          <w:sz w:val="20"/>
          <w:szCs w:val="20"/>
        </w:rPr>
        <w:t>(Mc 1,40-45)</w:t>
      </w:r>
    </w:p>
    <w:p w:rsidR="00AE005D" w:rsidRDefault="00AE005D" w:rsidP="00AE005D">
      <w:pPr>
        <w:pStyle w:val="NormaleWeb"/>
        <w:spacing w:before="0" w:beforeAutospacing="0" w:after="0" w:afterAutospacing="0" w:line="72" w:lineRule="auto"/>
        <w:rPr>
          <w:rFonts w:ascii="Maiandra GD" w:hAnsi="Maiandra GD"/>
          <w:sz w:val="20"/>
          <w:szCs w:val="20"/>
        </w:rPr>
      </w:pPr>
    </w:p>
    <w:p w:rsidR="00AE005D" w:rsidRDefault="00AE005D" w:rsidP="00AE005D">
      <w:pPr>
        <w:pStyle w:val="NormaleWeb"/>
        <w:spacing w:before="0" w:beforeAutospacing="0" w:after="0" w:afterAutospacing="0"/>
        <w:rPr>
          <w:rFonts w:ascii="Maiandra GD" w:hAnsi="Maiandra GD"/>
          <w:sz w:val="20"/>
          <w:szCs w:val="20"/>
        </w:rPr>
      </w:pPr>
      <w:r w:rsidRPr="00AE005D">
        <w:rPr>
          <w:rFonts w:ascii="Maiandra GD" w:hAnsi="Maiandra GD"/>
          <w:i/>
          <w:iCs/>
          <w:sz w:val="20"/>
          <w:szCs w:val="20"/>
        </w:rPr>
        <w:t>La lebbra scomparve da lui ed egli fu purificato.</w:t>
      </w:r>
      <w:r w:rsidRPr="00AE005D">
        <w:rPr>
          <w:rFonts w:ascii="Maiandra GD" w:hAnsi="Maiandra GD"/>
          <w:sz w:val="20"/>
          <w:szCs w:val="20"/>
        </w:rPr>
        <w:t xml:space="preserve"> </w:t>
      </w:r>
      <w:bookmarkStart w:id="0" w:name="_GoBack"/>
      <w:bookmarkEnd w:id="0"/>
    </w:p>
    <w:p w:rsidR="00AE005D" w:rsidRPr="00AE005D" w:rsidRDefault="00AE005D" w:rsidP="00AE005D">
      <w:pPr>
        <w:pStyle w:val="NormaleWeb"/>
        <w:spacing w:before="0" w:beforeAutospacing="0" w:after="0" w:afterAutospacing="0" w:line="72" w:lineRule="auto"/>
        <w:rPr>
          <w:rFonts w:ascii="Maiandra GD" w:hAnsi="Maiandra GD"/>
          <w:sz w:val="20"/>
          <w:szCs w:val="20"/>
        </w:rPr>
      </w:pPr>
    </w:p>
    <w:p w:rsidR="00AE005D" w:rsidRPr="00AE005D" w:rsidRDefault="00AE005D" w:rsidP="00AE005D">
      <w:pPr>
        <w:pStyle w:val="NormaleWeb"/>
        <w:spacing w:before="0" w:beforeAutospacing="0" w:after="0" w:afterAutospacing="0"/>
        <w:jc w:val="both"/>
        <w:rPr>
          <w:rFonts w:ascii="Maiandra GD" w:hAnsi="Maiandra GD"/>
          <w:b/>
          <w:sz w:val="20"/>
          <w:szCs w:val="20"/>
        </w:rPr>
      </w:pPr>
      <w:r w:rsidRPr="00AE005D">
        <w:rPr>
          <w:rFonts w:ascii="Maiandra GD" w:hAnsi="Maiandra GD"/>
          <w:b/>
          <w:bCs/>
          <w:sz w:val="20"/>
          <w:szCs w:val="20"/>
        </w:rPr>
        <w:t xml:space="preserve">+ </w:t>
      </w:r>
      <w:r w:rsidRPr="00AE005D">
        <w:rPr>
          <w:rFonts w:ascii="Maiandra GD" w:hAnsi="Maiandra GD"/>
          <w:b/>
          <w:sz w:val="20"/>
          <w:szCs w:val="20"/>
        </w:rPr>
        <w:t>Dal Vangelo secondo Marco</w:t>
      </w:r>
    </w:p>
    <w:p w:rsidR="00AE005D" w:rsidRDefault="00AE005D" w:rsidP="00AE005D">
      <w:pPr>
        <w:pStyle w:val="NormaleWeb"/>
        <w:spacing w:before="0" w:beforeAutospacing="0" w:after="0" w:afterAutospacing="0"/>
        <w:jc w:val="both"/>
        <w:rPr>
          <w:rFonts w:ascii="Maiandra GD" w:hAnsi="Maiandra GD"/>
          <w:sz w:val="20"/>
          <w:szCs w:val="20"/>
        </w:rPr>
      </w:pPr>
      <w:r w:rsidRPr="00AE005D">
        <w:rPr>
          <w:rFonts w:ascii="Maiandra GD" w:hAnsi="Maiandra GD"/>
          <w:sz w:val="20"/>
          <w:szCs w:val="20"/>
        </w:rPr>
        <w:t>In quel tempo, venne da Gesù un lebbroso, che lo supplicava in ginocchio e gli diceva: «Se vuoi, puoi purificarmi!». Ne ebbe compassione, tese la mano, lo toccò e gli disse: «Lo voglio, sii purificato!». E subito la lebbra scomparve da lui ed egli fu purificato. E, ammonendolo severamente, lo cacciò via subito e gli disse: «Guarda di non dire niente a nessuno; va’, invece, a mostrarti al sacerdote e offri per la tua purificazione quello che Mosè ha prescritto, come testimonianza per loro». Ma quello si allontanò e si mise a proclamare e a divulgare il fatto, tanto che Gesù non poteva più entrare pubblicamente in una città, ma rimaneva fuori, in luoghi deserti; e venivano a lui da ogni parte.</w:t>
      </w:r>
    </w:p>
    <w:p w:rsidR="00FC2CA9" w:rsidRPr="005923ED" w:rsidRDefault="00AE005D" w:rsidP="00AE005D">
      <w:pPr>
        <w:pStyle w:val="NormaleWeb"/>
        <w:spacing w:before="0" w:beforeAutospacing="0" w:after="0" w:afterAutospacing="0"/>
        <w:jc w:val="both"/>
        <w:rPr>
          <w:rFonts w:ascii="Maiandra GD" w:hAnsi="Maiandra GD"/>
          <w:color w:val="CC3399"/>
          <w:sz w:val="20"/>
          <w:szCs w:val="20"/>
        </w:rPr>
      </w:pPr>
      <w:r>
        <w:br/>
      </w:r>
    </w:p>
    <w:p w:rsidR="00FC2CA9" w:rsidRDefault="00527BF1" w:rsidP="00FC2CA9">
      <w:pPr>
        <w:spacing w:after="0" w:line="240" w:lineRule="auto"/>
        <w:jc w:val="center"/>
        <w:rPr>
          <w:rFonts w:ascii="Maiandra GD" w:hAnsi="Maiandra GD"/>
          <w:b/>
          <w:color w:val="008000"/>
          <w:sz w:val="24"/>
          <w:szCs w:val="24"/>
        </w:rPr>
      </w:pPr>
      <w:r w:rsidRPr="003659F3">
        <w:rPr>
          <w:rFonts w:ascii="Maiandra GD" w:hAnsi="Maiandra GD"/>
          <w:b/>
          <w:color w:val="008000"/>
          <w:sz w:val="24"/>
          <w:szCs w:val="24"/>
        </w:rPr>
        <w:t>Lectio Divina</w:t>
      </w:r>
    </w:p>
    <w:p w:rsidR="0013006A" w:rsidRPr="004E00F5" w:rsidRDefault="0013006A" w:rsidP="00FC2CA9">
      <w:pPr>
        <w:spacing w:after="0" w:line="168" w:lineRule="auto"/>
        <w:jc w:val="both"/>
        <w:rPr>
          <w:rFonts w:ascii="Maiandra GD" w:hAnsi="Maiandra GD"/>
          <w:b/>
          <w:color w:val="008000"/>
          <w:sz w:val="20"/>
          <w:szCs w:val="20"/>
        </w:rPr>
      </w:pPr>
    </w:p>
    <w:p w:rsidR="00B60C62" w:rsidRDefault="009A1293" w:rsidP="00FC2CA9">
      <w:pPr>
        <w:spacing w:after="0" w:line="240" w:lineRule="auto"/>
        <w:jc w:val="both"/>
        <w:rPr>
          <w:rFonts w:ascii="Segoe Print" w:hAnsi="Segoe Print"/>
          <w:color w:val="000000"/>
          <w:sz w:val="20"/>
          <w:szCs w:val="20"/>
        </w:rPr>
      </w:pPr>
      <w:r>
        <w:rPr>
          <w:rFonts w:ascii="Segoe Print" w:hAnsi="Segoe Print"/>
          <w:sz w:val="20"/>
          <w:szCs w:val="20"/>
        </w:rPr>
        <w:t xml:space="preserve">Anche in questa VI Domenica del Tempo Ordinario, il Signore ci dona la grazia di poterlo incontrare vivo e risorto </w:t>
      </w:r>
      <w:r w:rsidR="00FA07AC">
        <w:rPr>
          <w:rFonts w:ascii="Segoe Print" w:hAnsi="Segoe Print"/>
          <w:sz w:val="20"/>
          <w:szCs w:val="20"/>
        </w:rPr>
        <w:t xml:space="preserve">nella </w:t>
      </w:r>
      <w:r>
        <w:rPr>
          <w:rFonts w:ascii="Segoe Print" w:hAnsi="Segoe Print"/>
          <w:sz w:val="20"/>
          <w:szCs w:val="20"/>
        </w:rPr>
        <w:t xml:space="preserve">Parola che è fonte di guarigione e di liberazione. </w:t>
      </w:r>
      <w:r w:rsidR="00FA07AC">
        <w:rPr>
          <w:rFonts w:ascii="Segoe Print" w:hAnsi="Segoe Print"/>
          <w:sz w:val="20"/>
          <w:szCs w:val="20"/>
        </w:rPr>
        <w:t xml:space="preserve">Con atteggiamento filiale ci poniamo dunque all’ascolto del Verbo, perché possiamo lasciarci arricchire, istruire, formare da questo dialogo d’amore che Dio intende tessere con ogni uomo, soprattutto con ogni figlio che, a causa della “lebbra del peccato”, ha rotto questa alleanza di Amore e fonte di comunione con il Padre. </w:t>
      </w:r>
      <w:r w:rsidR="00F42770">
        <w:rPr>
          <w:rFonts w:ascii="Segoe Print" w:hAnsi="Segoe Print"/>
          <w:sz w:val="20"/>
          <w:szCs w:val="20"/>
        </w:rPr>
        <w:t>La pagina di Vangelo che l’Evangelista Marco ci descrive, racconta la storia di un uomo costretto a causa della lebbra, a vivere lontano da tutti e da tutto, perché secondo la Legge de</w:t>
      </w:r>
      <w:r w:rsidR="0020118B">
        <w:rPr>
          <w:rFonts w:ascii="Segoe Print" w:hAnsi="Segoe Print"/>
          <w:sz w:val="20"/>
          <w:szCs w:val="20"/>
        </w:rPr>
        <w:t>l</w:t>
      </w:r>
      <w:r w:rsidR="00F42770">
        <w:rPr>
          <w:rFonts w:ascii="Segoe Print" w:hAnsi="Segoe Print"/>
          <w:sz w:val="20"/>
          <w:szCs w:val="20"/>
        </w:rPr>
        <w:t xml:space="preserve"> tempo, colui che veniva riconosciuto impuro dal sacerdote, veniva isolato e costretto ad abitare per tutto il tempo della malattia, “fuori dall’accampamento”. Subito comprendiamo dunque quali sentimenti potessero albergare nel cuore di un uomo che veniva dichiarato impuro: sicuramente la solitudine fisica, morale, sociale e spirituale. È un uomo discriminato ed emarginato colui che vede in Gesù l’</w:t>
      </w:r>
      <w:r w:rsidR="0020118B">
        <w:rPr>
          <w:rFonts w:ascii="Segoe Print" w:hAnsi="Segoe Print"/>
          <w:sz w:val="20"/>
          <w:szCs w:val="20"/>
        </w:rPr>
        <w:t>unico</w:t>
      </w:r>
      <w:r w:rsidR="00F42770">
        <w:rPr>
          <w:rFonts w:ascii="Segoe Print" w:hAnsi="Segoe Print"/>
          <w:sz w:val="20"/>
          <w:szCs w:val="20"/>
        </w:rPr>
        <w:t xml:space="preserve"> “medico” che può guarirlo e liberarlo da ogni male, riconciliandolo con se stesso, con gli altri e con Dio. </w:t>
      </w:r>
      <w:r w:rsidR="00BD2134">
        <w:rPr>
          <w:rFonts w:ascii="Segoe Print" w:hAnsi="Segoe Print"/>
          <w:sz w:val="20"/>
          <w:szCs w:val="20"/>
        </w:rPr>
        <w:t>Gesù è il mediatore tra Dio e l’</w:t>
      </w:r>
      <w:r w:rsidR="0028208B">
        <w:rPr>
          <w:rFonts w:ascii="Segoe Print" w:hAnsi="Segoe Print"/>
          <w:sz w:val="20"/>
          <w:szCs w:val="20"/>
        </w:rPr>
        <w:t xml:space="preserve">uomo, è il ponte di congiunzione, è Colui che viene nel mondo proprio per ristabilire quel legame d’amore fra Dio e l’uomo rotto a causa del peccato. </w:t>
      </w:r>
      <w:r w:rsidR="0020118B">
        <w:rPr>
          <w:rFonts w:ascii="Segoe Print" w:hAnsi="Segoe Print"/>
          <w:sz w:val="20"/>
          <w:szCs w:val="20"/>
        </w:rPr>
        <w:t xml:space="preserve">A seguito del peccato originale, l’uomo ha deturpato la comunione “paradisiaca” che Dio aveva stabilito con l’uomo, rottura che si manifesta nella concupiscenza, cioè in quella tendenza, insita nel cuore dell’uomo, a cadere nel peccato, a cedere alle debolezze, ad assecondare quelle fragilità frutto di una volontà umana che si oppone a quella Divina. </w:t>
      </w:r>
      <w:r w:rsidR="008D5259">
        <w:rPr>
          <w:rFonts w:ascii="Segoe Print" w:hAnsi="Segoe Print"/>
          <w:sz w:val="20"/>
          <w:szCs w:val="20"/>
        </w:rPr>
        <w:t xml:space="preserve">Dio ha mandato nel mondo il suo unico Figlio per salvare l’umanità ferita, per ricondurre al Padre i figli dispersi, per mostrarci la via della salvezza. Oggi nel venire incontro </w:t>
      </w:r>
      <w:r w:rsidR="0062657A">
        <w:rPr>
          <w:rFonts w:ascii="Segoe Print" w:hAnsi="Segoe Print"/>
          <w:sz w:val="20"/>
          <w:szCs w:val="20"/>
        </w:rPr>
        <w:t>al lebbroso, Gesù ci ricorda che solo in Lui c’è salvezza e solo Lui è la Via che ci riconcilia con il Padre; il Signore oggi ci chiama “ai suoi piedi”, ci richiama all’umiltà del cuore, ad ascoltare la voce della nostra coscienza per comprendere il male che dobbiamo evitare ed il bene da compiere; Gesù ci insegna che l’umiltà è la capacità di guardarsi dentro, avere la forza di guardare le proprie ferite, di localizzare la lebbra del peccato che vive in noi e presentare tutto al Signore, perché Lui possa toccarci nei nostri limiti, nelle nostre ma</w:t>
      </w:r>
      <w:r w:rsidR="000024E2">
        <w:rPr>
          <w:rFonts w:ascii="Segoe Print" w:hAnsi="Segoe Print"/>
          <w:sz w:val="20"/>
          <w:szCs w:val="20"/>
        </w:rPr>
        <w:t>ncanze, nelle nostre infedeltà. L</w:t>
      </w:r>
      <w:r w:rsidR="0062657A">
        <w:rPr>
          <w:rFonts w:ascii="Segoe Print" w:hAnsi="Segoe Print"/>
          <w:sz w:val="20"/>
          <w:szCs w:val="20"/>
        </w:rPr>
        <w:t xml:space="preserve">asciamo che il Signore visiti il nostro cuore, la nostra </w:t>
      </w:r>
      <w:r w:rsidR="000024E2">
        <w:rPr>
          <w:rFonts w:ascii="Segoe Print" w:hAnsi="Segoe Print"/>
          <w:sz w:val="20"/>
          <w:szCs w:val="20"/>
        </w:rPr>
        <w:t>a</w:t>
      </w:r>
      <w:r w:rsidR="0062657A">
        <w:rPr>
          <w:rFonts w:ascii="Segoe Print" w:hAnsi="Segoe Print"/>
          <w:sz w:val="20"/>
          <w:szCs w:val="20"/>
        </w:rPr>
        <w:t xml:space="preserve">nima, la nostra psiche, la nostra mente, i nostri pensieri, la nostra affettività, la nostra sessualità, tutto deponiamo nel Cuore purissimo di Gesù perché possa liberarci dalla malattia </w:t>
      </w:r>
      <w:r w:rsidR="009568FD">
        <w:rPr>
          <w:rFonts w:ascii="Segoe Print" w:hAnsi="Segoe Print"/>
          <w:sz w:val="20"/>
          <w:szCs w:val="20"/>
        </w:rPr>
        <w:t xml:space="preserve">del peccato che deturpa l’immagine di Dio che vive in noi. </w:t>
      </w:r>
      <w:r w:rsidR="00EA4FDC">
        <w:rPr>
          <w:rFonts w:ascii="Segoe Print" w:hAnsi="Segoe Print"/>
          <w:sz w:val="20"/>
          <w:szCs w:val="20"/>
        </w:rPr>
        <w:t>Il Signore ci chiama a guarire dalle nostre infermità, a lib</w:t>
      </w:r>
      <w:r w:rsidR="002715B6">
        <w:rPr>
          <w:rFonts w:ascii="Segoe Print" w:hAnsi="Segoe Print"/>
          <w:sz w:val="20"/>
          <w:szCs w:val="20"/>
        </w:rPr>
        <w:t xml:space="preserve">erarci dal peccato con il quale siamo abituati a convivere, ed impegniamoci come ci esorta S. Paolo a non essere motivo di scandalo per noi stessi e per gli altri, ma l’unico nostro interesse sia quello di farci imitatori di Cristo, portatori della sua luce. Ringraziamo il Signore perché anche oggi ci è venuto </w:t>
      </w:r>
      <w:r w:rsidR="00C46EB9">
        <w:rPr>
          <w:rFonts w:ascii="Segoe Print" w:hAnsi="Segoe Print"/>
          <w:sz w:val="20"/>
          <w:szCs w:val="20"/>
        </w:rPr>
        <w:t xml:space="preserve">incontro nella sua Misericordia ed accogliamola con cuore umile e pentito nel dono del Sacramento della Riconciliazione, nel dono dei sacerdoti in cui si incarna Gesù che </w:t>
      </w:r>
      <w:r w:rsidR="00DE0CD6">
        <w:rPr>
          <w:rFonts w:ascii="Segoe Print" w:hAnsi="Segoe Print"/>
          <w:sz w:val="20"/>
          <w:szCs w:val="20"/>
        </w:rPr>
        <w:lastRenderedPageBreak/>
        <w:t xml:space="preserve">attraverso le loro mani benedette </w:t>
      </w:r>
      <w:r w:rsidR="00C46EB9">
        <w:rPr>
          <w:rFonts w:ascii="Segoe Print" w:hAnsi="Segoe Print"/>
          <w:sz w:val="20"/>
          <w:szCs w:val="20"/>
        </w:rPr>
        <w:t xml:space="preserve">“vuole purificarci”. </w:t>
      </w:r>
      <w:r w:rsidR="00FD6323">
        <w:rPr>
          <w:rFonts w:ascii="Segoe Print" w:hAnsi="Segoe Print"/>
          <w:sz w:val="20"/>
          <w:szCs w:val="20"/>
        </w:rPr>
        <w:t xml:space="preserve">Proprio oggi in cui celebriamo la XXVI Giornata mondiale del malato, Gesù ci aiuta a capire che il </w:t>
      </w:r>
      <w:r w:rsidR="00DE0CD6">
        <w:rPr>
          <w:rFonts w:ascii="Segoe Print" w:hAnsi="Segoe Print"/>
          <w:sz w:val="20"/>
          <w:szCs w:val="20"/>
        </w:rPr>
        <w:t xml:space="preserve">vero </w:t>
      </w:r>
      <w:r w:rsidR="00FD6323">
        <w:rPr>
          <w:rFonts w:ascii="Segoe Print" w:hAnsi="Segoe Print"/>
          <w:sz w:val="20"/>
          <w:szCs w:val="20"/>
        </w:rPr>
        <w:t xml:space="preserve">malato non è solo colui che manifesta una sofferenza fisica, ma </w:t>
      </w:r>
      <w:r w:rsidR="00DD4438">
        <w:rPr>
          <w:rFonts w:ascii="Segoe Print" w:hAnsi="Segoe Print"/>
          <w:sz w:val="20"/>
          <w:szCs w:val="20"/>
        </w:rPr>
        <w:t xml:space="preserve">ogni uomo </w:t>
      </w:r>
      <w:r w:rsidR="00FD6323">
        <w:rPr>
          <w:rFonts w:ascii="Segoe Print" w:hAnsi="Segoe Print"/>
          <w:sz w:val="20"/>
          <w:szCs w:val="20"/>
        </w:rPr>
        <w:t>che apre la porta al peccato</w:t>
      </w:r>
      <w:r w:rsidR="00DE0CD6">
        <w:rPr>
          <w:rFonts w:ascii="Segoe Print" w:hAnsi="Segoe Print"/>
          <w:sz w:val="20"/>
          <w:szCs w:val="20"/>
        </w:rPr>
        <w:t xml:space="preserve"> che lo divide da Dio. </w:t>
      </w:r>
      <w:r w:rsidR="00480BDF">
        <w:rPr>
          <w:rFonts w:ascii="Segoe Print" w:hAnsi="Segoe Print"/>
          <w:sz w:val="20"/>
          <w:szCs w:val="20"/>
        </w:rPr>
        <w:t xml:space="preserve">Il tema di questa Giornata nel Messaggio del Santo Padre è dedicato alla Vergine Maria: </w:t>
      </w:r>
      <w:r w:rsidR="00480BDF" w:rsidRPr="00480BDF">
        <w:rPr>
          <w:rFonts w:ascii="Segoe Print" w:hAnsi="Segoe Print"/>
          <w:b/>
          <w:sz w:val="20"/>
          <w:szCs w:val="20"/>
        </w:rPr>
        <w:t>M</w:t>
      </w:r>
      <w:r w:rsidR="00480BDF" w:rsidRPr="00480BDF">
        <w:rPr>
          <w:rFonts w:ascii="Segoe Print" w:hAnsi="Segoe Print"/>
          <w:b/>
          <w:sz w:val="20"/>
          <w:szCs w:val="20"/>
        </w:rPr>
        <w:t xml:space="preserve">ater </w:t>
      </w:r>
      <w:proofErr w:type="spellStart"/>
      <w:r w:rsidR="00480BDF" w:rsidRPr="00480BDF">
        <w:rPr>
          <w:rFonts w:ascii="Segoe Print" w:hAnsi="Segoe Print"/>
          <w:b/>
          <w:sz w:val="20"/>
          <w:szCs w:val="20"/>
        </w:rPr>
        <w:t>Ecclesiae</w:t>
      </w:r>
      <w:proofErr w:type="spellEnd"/>
      <w:r w:rsidR="00480BDF" w:rsidRPr="00480BDF">
        <w:rPr>
          <w:rFonts w:ascii="Segoe Print" w:hAnsi="Segoe Print"/>
          <w:b/>
          <w:sz w:val="20"/>
          <w:szCs w:val="20"/>
        </w:rPr>
        <w:t xml:space="preserve">: </w:t>
      </w:r>
      <w:proofErr w:type="gramStart"/>
      <w:r w:rsidR="00480BDF" w:rsidRPr="00480BDF">
        <w:rPr>
          <w:rFonts w:ascii="Segoe Print" w:hAnsi="Segoe Print"/>
          <w:b/>
          <w:sz w:val="20"/>
          <w:szCs w:val="20"/>
        </w:rPr>
        <w:t>«</w:t>
      </w:r>
      <w:r w:rsidR="00480BDF" w:rsidRPr="00480BDF">
        <w:rPr>
          <w:rFonts w:ascii="Segoe Print" w:hAnsi="Segoe Print"/>
          <w:b/>
          <w:sz w:val="20"/>
          <w:szCs w:val="20"/>
        </w:rPr>
        <w:t xml:space="preserve"> </w:t>
      </w:r>
      <w:r w:rsidR="00480BDF" w:rsidRPr="00480BDF">
        <w:rPr>
          <w:rFonts w:ascii="Segoe Print" w:hAnsi="Segoe Print"/>
          <w:b/>
          <w:sz w:val="20"/>
          <w:szCs w:val="20"/>
        </w:rPr>
        <w:t>"</w:t>
      </w:r>
      <w:proofErr w:type="gramEnd"/>
      <w:r w:rsidR="00480BDF" w:rsidRPr="00480BDF">
        <w:rPr>
          <w:rFonts w:ascii="Segoe Print" w:hAnsi="Segoe Print"/>
          <w:b/>
          <w:sz w:val="20"/>
          <w:szCs w:val="20"/>
        </w:rPr>
        <w:t xml:space="preserve">Ecco </w:t>
      </w:r>
      <w:r w:rsidR="00480BDF" w:rsidRPr="00480BDF">
        <w:rPr>
          <w:rFonts w:ascii="Segoe Print" w:hAnsi="Segoe Print"/>
          <w:b/>
          <w:sz w:val="20"/>
          <w:szCs w:val="20"/>
        </w:rPr>
        <w:t xml:space="preserve">tuo figlio ... Ecco tua madre". </w:t>
      </w:r>
      <w:r w:rsidR="00480BDF" w:rsidRPr="00480BDF">
        <w:rPr>
          <w:rFonts w:ascii="Segoe Print" w:hAnsi="Segoe Print"/>
          <w:b/>
          <w:sz w:val="20"/>
          <w:szCs w:val="20"/>
        </w:rPr>
        <w:t>E da quell'ora il discepolo l'accolse con sé ...»</w:t>
      </w:r>
      <w:r w:rsidR="00480BDF" w:rsidRPr="00480BDF">
        <w:rPr>
          <w:rFonts w:ascii="Segoe Print" w:hAnsi="Segoe Print"/>
          <w:sz w:val="20"/>
          <w:szCs w:val="20"/>
        </w:rPr>
        <w:t xml:space="preserve"> (Gv 19, 26-27)</w:t>
      </w:r>
      <w:r w:rsidR="00480BDF">
        <w:rPr>
          <w:rFonts w:ascii="Segoe Print" w:hAnsi="Segoe Print"/>
          <w:sz w:val="20"/>
          <w:szCs w:val="20"/>
        </w:rPr>
        <w:t xml:space="preserve">. Guardando a Giovanni che accoglie la Madre, anche noi riscopriamo la vocazione materna di Maria nei confronti di tutta l’umanità. Ella ci insegna la tenerezza, l’amore, l’attenzione verso tutti, verso i fratelli bisognosi. </w:t>
      </w:r>
      <w:r w:rsidR="00B00A96" w:rsidRPr="00B00A96">
        <w:rPr>
          <w:rFonts w:ascii="Segoe Print" w:hAnsi="Segoe Print"/>
          <w:color w:val="000000"/>
          <w:sz w:val="20"/>
          <w:szCs w:val="20"/>
        </w:rPr>
        <w:t xml:space="preserve">A lei </w:t>
      </w:r>
      <w:r w:rsidR="00B00A96">
        <w:rPr>
          <w:rFonts w:ascii="Segoe Print" w:hAnsi="Segoe Print"/>
          <w:color w:val="000000"/>
          <w:sz w:val="20"/>
          <w:szCs w:val="20"/>
        </w:rPr>
        <w:t xml:space="preserve">affidiamo il nostro cammino, perché purificati dalle nostre debolezze, possiamo essere membri di una Chiesa Madre che sa accogliere le infermità, le miserie dell’uomo ed essere strumenti di Misericordia per condurre tutti gli uomini all’incontro in Gesù con il Padre. </w:t>
      </w:r>
    </w:p>
    <w:p w:rsidR="00047B6A" w:rsidRPr="00B00A96" w:rsidRDefault="00047B6A" w:rsidP="00FC2CA9">
      <w:pPr>
        <w:spacing w:after="0" w:line="240" w:lineRule="auto"/>
        <w:jc w:val="both"/>
        <w:rPr>
          <w:rFonts w:ascii="Segoe Print" w:hAnsi="Segoe Print"/>
          <w:b/>
          <w:sz w:val="20"/>
          <w:szCs w:val="20"/>
        </w:rPr>
      </w:pPr>
    </w:p>
    <w:sectPr w:rsidR="00047B6A" w:rsidRPr="00B00A96" w:rsidSect="0013006A">
      <w:headerReference w:type="even" r:id="rId8"/>
      <w:headerReference w:type="default" r:id="rId9"/>
      <w:footerReference w:type="even" r:id="rId10"/>
      <w:footerReference w:type="default" r:id="rId11"/>
      <w:headerReference w:type="first" r:id="rId12"/>
      <w:footerReference w:type="first" r:id="rId13"/>
      <w:pgSz w:w="11906" w:h="16838"/>
      <w:pgMar w:top="720" w:right="720" w:bottom="567" w:left="720" w:header="708" w:footer="708" w:gutter="0"/>
      <w:pgBorders w:zOrder="back" w:offsetFrom="page">
        <w:top w:val="chainLink" w:sz="5" w:space="24" w:color="008000"/>
        <w:left w:val="chainLink" w:sz="5" w:space="24" w:color="008000"/>
        <w:bottom w:val="chainLink" w:sz="5" w:space="24" w:color="008000"/>
        <w:right w:val="chainLink" w:sz="5"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AF" w:rsidRDefault="006C19AF" w:rsidP="00404877">
      <w:pPr>
        <w:spacing w:after="0" w:line="240" w:lineRule="auto"/>
      </w:pPr>
      <w:r>
        <w:separator/>
      </w:r>
    </w:p>
  </w:endnote>
  <w:endnote w:type="continuationSeparator" w:id="0">
    <w:p w:rsidR="006C19AF" w:rsidRDefault="006C19AF" w:rsidP="0040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AF" w:rsidRDefault="006C19AF" w:rsidP="00404877">
      <w:pPr>
        <w:spacing w:after="0" w:line="240" w:lineRule="auto"/>
      </w:pPr>
      <w:r>
        <w:separator/>
      </w:r>
    </w:p>
  </w:footnote>
  <w:footnote w:type="continuationSeparator" w:id="0">
    <w:p w:rsidR="006C19AF" w:rsidRDefault="006C19AF" w:rsidP="00404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877" w:rsidRDefault="00404877">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E5"/>
    <w:rsid w:val="000024E2"/>
    <w:rsid w:val="00023558"/>
    <w:rsid w:val="00041A7E"/>
    <w:rsid w:val="00047B6A"/>
    <w:rsid w:val="00054139"/>
    <w:rsid w:val="000611E9"/>
    <w:rsid w:val="00083A0F"/>
    <w:rsid w:val="00085DA5"/>
    <w:rsid w:val="00092E2F"/>
    <w:rsid w:val="000956E7"/>
    <w:rsid w:val="000B0C50"/>
    <w:rsid w:val="000D1809"/>
    <w:rsid w:val="000E10B1"/>
    <w:rsid w:val="00103FC2"/>
    <w:rsid w:val="0011410E"/>
    <w:rsid w:val="001160FF"/>
    <w:rsid w:val="001210D1"/>
    <w:rsid w:val="00123FB4"/>
    <w:rsid w:val="0013006A"/>
    <w:rsid w:val="00141B4A"/>
    <w:rsid w:val="00153C3B"/>
    <w:rsid w:val="0015592D"/>
    <w:rsid w:val="0019431C"/>
    <w:rsid w:val="0019467E"/>
    <w:rsid w:val="001A0E69"/>
    <w:rsid w:val="001A3FDB"/>
    <w:rsid w:val="001A565C"/>
    <w:rsid w:val="001A65E9"/>
    <w:rsid w:val="001C054C"/>
    <w:rsid w:val="001E4979"/>
    <w:rsid w:val="001E795D"/>
    <w:rsid w:val="0020118B"/>
    <w:rsid w:val="0022390E"/>
    <w:rsid w:val="00252AB7"/>
    <w:rsid w:val="0026388E"/>
    <w:rsid w:val="00264CCD"/>
    <w:rsid w:val="002715B6"/>
    <w:rsid w:val="0028208B"/>
    <w:rsid w:val="00284CB6"/>
    <w:rsid w:val="002A7C31"/>
    <w:rsid w:val="002B36B5"/>
    <w:rsid w:val="002C38F5"/>
    <w:rsid w:val="002E0C5E"/>
    <w:rsid w:val="002E6193"/>
    <w:rsid w:val="00324BF4"/>
    <w:rsid w:val="00325CF1"/>
    <w:rsid w:val="00327C25"/>
    <w:rsid w:val="00327D13"/>
    <w:rsid w:val="003418F5"/>
    <w:rsid w:val="00355BB1"/>
    <w:rsid w:val="0036287F"/>
    <w:rsid w:val="003659F3"/>
    <w:rsid w:val="003742BB"/>
    <w:rsid w:val="00374DAE"/>
    <w:rsid w:val="00380CBC"/>
    <w:rsid w:val="00385FB0"/>
    <w:rsid w:val="00395BC1"/>
    <w:rsid w:val="003A0500"/>
    <w:rsid w:val="003A1BF1"/>
    <w:rsid w:val="003A3541"/>
    <w:rsid w:val="003C15A1"/>
    <w:rsid w:val="003E5224"/>
    <w:rsid w:val="00400846"/>
    <w:rsid w:val="00404877"/>
    <w:rsid w:val="004124A5"/>
    <w:rsid w:val="00437417"/>
    <w:rsid w:val="00440766"/>
    <w:rsid w:val="00457139"/>
    <w:rsid w:val="00460C6D"/>
    <w:rsid w:val="00474993"/>
    <w:rsid w:val="00480BDF"/>
    <w:rsid w:val="004A27E7"/>
    <w:rsid w:val="004B0DAF"/>
    <w:rsid w:val="004B3FFA"/>
    <w:rsid w:val="004C5CE8"/>
    <w:rsid w:val="004D07E2"/>
    <w:rsid w:val="004E00F5"/>
    <w:rsid w:val="004E6183"/>
    <w:rsid w:val="005053ED"/>
    <w:rsid w:val="00527BF1"/>
    <w:rsid w:val="0055014A"/>
    <w:rsid w:val="005617C8"/>
    <w:rsid w:val="0058177E"/>
    <w:rsid w:val="005923ED"/>
    <w:rsid w:val="005A73FA"/>
    <w:rsid w:val="005B6FE9"/>
    <w:rsid w:val="005C249E"/>
    <w:rsid w:val="005E1690"/>
    <w:rsid w:val="005E1A1A"/>
    <w:rsid w:val="005F0F7C"/>
    <w:rsid w:val="006138D6"/>
    <w:rsid w:val="00622C12"/>
    <w:rsid w:val="0062657A"/>
    <w:rsid w:val="006344BA"/>
    <w:rsid w:val="006401FD"/>
    <w:rsid w:val="00654054"/>
    <w:rsid w:val="00657625"/>
    <w:rsid w:val="00663811"/>
    <w:rsid w:val="006738C9"/>
    <w:rsid w:val="006A516E"/>
    <w:rsid w:val="006C19AF"/>
    <w:rsid w:val="006D3ECB"/>
    <w:rsid w:val="006E42C0"/>
    <w:rsid w:val="006E4DD9"/>
    <w:rsid w:val="006F5572"/>
    <w:rsid w:val="00701C6F"/>
    <w:rsid w:val="007170E1"/>
    <w:rsid w:val="00730364"/>
    <w:rsid w:val="0075263C"/>
    <w:rsid w:val="007548C2"/>
    <w:rsid w:val="00762A2A"/>
    <w:rsid w:val="00794967"/>
    <w:rsid w:val="007B3F30"/>
    <w:rsid w:val="007C41FB"/>
    <w:rsid w:val="007C5055"/>
    <w:rsid w:val="007D04B4"/>
    <w:rsid w:val="007E461B"/>
    <w:rsid w:val="00811B3A"/>
    <w:rsid w:val="008152A0"/>
    <w:rsid w:val="008325E2"/>
    <w:rsid w:val="00850D9E"/>
    <w:rsid w:val="00860832"/>
    <w:rsid w:val="008643E4"/>
    <w:rsid w:val="00864D26"/>
    <w:rsid w:val="0088099F"/>
    <w:rsid w:val="008844B2"/>
    <w:rsid w:val="00884D12"/>
    <w:rsid w:val="00892CA1"/>
    <w:rsid w:val="008974DC"/>
    <w:rsid w:val="008B2B39"/>
    <w:rsid w:val="008C04FF"/>
    <w:rsid w:val="008D5259"/>
    <w:rsid w:val="008E4158"/>
    <w:rsid w:val="008F714C"/>
    <w:rsid w:val="0092043A"/>
    <w:rsid w:val="009213F0"/>
    <w:rsid w:val="009568FD"/>
    <w:rsid w:val="00973211"/>
    <w:rsid w:val="009762E5"/>
    <w:rsid w:val="00990C01"/>
    <w:rsid w:val="009A1293"/>
    <w:rsid w:val="009A64E3"/>
    <w:rsid w:val="009B217B"/>
    <w:rsid w:val="009B5B53"/>
    <w:rsid w:val="009C602C"/>
    <w:rsid w:val="009D1195"/>
    <w:rsid w:val="009E18F7"/>
    <w:rsid w:val="009F39C0"/>
    <w:rsid w:val="009F7ED1"/>
    <w:rsid w:val="00A079BE"/>
    <w:rsid w:val="00A111A4"/>
    <w:rsid w:val="00A17A26"/>
    <w:rsid w:val="00A42A49"/>
    <w:rsid w:val="00A60F8A"/>
    <w:rsid w:val="00A76D5F"/>
    <w:rsid w:val="00A8070F"/>
    <w:rsid w:val="00AA1409"/>
    <w:rsid w:val="00AB0504"/>
    <w:rsid w:val="00AB1BF6"/>
    <w:rsid w:val="00AB3AD9"/>
    <w:rsid w:val="00AC1D04"/>
    <w:rsid w:val="00AC2C05"/>
    <w:rsid w:val="00AE005D"/>
    <w:rsid w:val="00AF4629"/>
    <w:rsid w:val="00AF6101"/>
    <w:rsid w:val="00B00A96"/>
    <w:rsid w:val="00B04A69"/>
    <w:rsid w:val="00B23B5A"/>
    <w:rsid w:val="00B30C11"/>
    <w:rsid w:val="00B40836"/>
    <w:rsid w:val="00B54F65"/>
    <w:rsid w:val="00B60C62"/>
    <w:rsid w:val="00B77675"/>
    <w:rsid w:val="00B77F67"/>
    <w:rsid w:val="00B929AC"/>
    <w:rsid w:val="00B94E86"/>
    <w:rsid w:val="00BB0A01"/>
    <w:rsid w:val="00BB6259"/>
    <w:rsid w:val="00BD2134"/>
    <w:rsid w:val="00BD25B3"/>
    <w:rsid w:val="00BD385A"/>
    <w:rsid w:val="00C02FC3"/>
    <w:rsid w:val="00C1265A"/>
    <w:rsid w:val="00C175E5"/>
    <w:rsid w:val="00C40F96"/>
    <w:rsid w:val="00C468CF"/>
    <w:rsid w:val="00C46EB9"/>
    <w:rsid w:val="00C5544B"/>
    <w:rsid w:val="00C55E51"/>
    <w:rsid w:val="00C7028F"/>
    <w:rsid w:val="00C7323F"/>
    <w:rsid w:val="00C8079A"/>
    <w:rsid w:val="00CA2894"/>
    <w:rsid w:val="00CB4CA1"/>
    <w:rsid w:val="00CC2CF6"/>
    <w:rsid w:val="00D05A3F"/>
    <w:rsid w:val="00D07D3F"/>
    <w:rsid w:val="00D20D72"/>
    <w:rsid w:val="00D35395"/>
    <w:rsid w:val="00D479F7"/>
    <w:rsid w:val="00D5513B"/>
    <w:rsid w:val="00D61456"/>
    <w:rsid w:val="00D64B94"/>
    <w:rsid w:val="00D675B8"/>
    <w:rsid w:val="00D93B61"/>
    <w:rsid w:val="00DA3BB4"/>
    <w:rsid w:val="00DA799D"/>
    <w:rsid w:val="00DB1E4E"/>
    <w:rsid w:val="00DB59DC"/>
    <w:rsid w:val="00DD4438"/>
    <w:rsid w:val="00DD684B"/>
    <w:rsid w:val="00DE0CD6"/>
    <w:rsid w:val="00DE6A78"/>
    <w:rsid w:val="00E16FEB"/>
    <w:rsid w:val="00E37231"/>
    <w:rsid w:val="00E44C9A"/>
    <w:rsid w:val="00E44E4C"/>
    <w:rsid w:val="00E76483"/>
    <w:rsid w:val="00E82BDE"/>
    <w:rsid w:val="00E93A89"/>
    <w:rsid w:val="00EA4FDC"/>
    <w:rsid w:val="00EA6834"/>
    <w:rsid w:val="00EC0D21"/>
    <w:rsid w:val="00EF4850"/>
    <w:rsid w:val="00EF7C5E"/>
    <w:rsid w:val="00F01EE6"/>
    <w:rsid w:val="00F16AE8"/>
    <w:rsid w:val="00F20F72"/>
    <w:rsid w:val="00F2443F"/>
    <w:rsid w:val="00F303FB"/>
    <w:rsid w:val="00F42770"/>
    <w:rsid w:val="00F4697E"/>
    <w:rsid w:val="00F67AF5"/>
    <w:rsid w:val="00F71154"/>
    <w:rsid w:val="00F77191"/>
    <w:rsid w:val="00F96014"/>
    <w:rsid w:val="00FA07AC"/>
    <w:rsid w:val="00FC0BA3"/>
    <w:rsid w:val="00FC1DB8"/>
    <w:rsid w:val="00FC2CA9"/>
    <w:rsid w:val="00FD3657"/>
    <w:rsid w:val="00FD6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A4AB74-D67E-4C1B-8CE8-075F371B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uiPriority w:val="35"/>
    <w:unhideWhenUsed/>
    <w:qFormat/>
    <w:rsid w:val="00AC1D04"/>
    <w:pPr>
      <w:spacing w:after="200" w:line="240" w:lineRule="auto"/>
    </w:pPr>
    <w:rPr>
      <w:i/>
      <w:iCs/>
      <w:color w:val="44546A" w:themeColor="text2"/>
      <w:sz w:val="18"/>
      <w:szCs w:val="18"/>
    </w:rPr>
  </w:style>
  <w:style w:type="paragraph" w:styleId="NormaleWeb">
    <w:name w:val="Normal (Web)"/>
    <w:basedOn w:val="Normale"/>
    <w:rsid w:val="00141B4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9B5B53"/>
    <w:rPr>
      <w:color w:val="0000FF"/>
      <w:u w:val="single"/>
    </w:rPr>
  </w:style>
  <w:style w:type="character" w:styleId="Enfasicorsivo">
    <w:name w:val="Emphasis"/>
    <w:basedOn w:val="Carpredefinitoparagrafo"/>
    <w:uiPriority w:val="20"/>
    <w:qFormat/>
    <w:rsid w:val="00FD3657"/>
    <w:rPr>
      <w:i/>
      <w:iCs/>
    </w:rPr>
  </w:style>
  <w:style w:type="paragraph" w:styleId="Intestazione">
    <w:name w:val="header"/>
    <w:basedOn w:val="Normale"/>
    <w:link w:val="IntestazioneCarattere"/>
    <w:uiPriority w:val="99"/>
    <w:unhideWhenUsed/>
    <w:rsid w:val="0040487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4877"/>
  </w:style>
  <w:style w:type="paragraph" w:styleId="Pidipagina">
    <w:name w:val="footer"/>
    <w:basedOn w:val="Normale"/>
    <w:link w:val="PidipaginaCarattere"/>
    <w:uiPriority w:val="99"/>
    <w:unhideWhenUsed/>
    <w:rsid w:val="0040487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5919">
      <w:bodyDiv w:val="1"/>
      <w:marLeft w:val="0"/>
      <w:marRight w:val="0"/>
      <w:marTop w:val="0"/>
      <w:marBottom w:val="0"/>
      <w:divBdr>
        <w:top w:val="none" w:sz="0" w:space="0" w:color="auto"/>
        <w:left w:val="none" w:sz="0" w:space="0" w:color="auto"/>
        <w:bottom w:val="none" w:sz="0" w:space="0" w:color="auto"/>
        <w:right w:val="none" w:sz="0" w:space="0" w:color="auto"/>
      </w:divBdr>
    </w:div>
    <w:div w:id="16115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egni.qumran2.net/archivio/7308.j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1</Pages>
  <Words>1047</Words>
  <Characters>5968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203</cp:revision>
  <dcterms:created xsi:type="dcterms:W3CDTF">2017-10-27T09:13:00Z</dcterms:created>
  <dcterms:modified xsi:type="dcterms:W3CDTF">2018-02-09T15:58:00Z</dcterms:modified>
</cp:coreProperties>
</file>